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2976" w14:textId="77777777" w:rsidR="009A1841" w:rsidRPr="009A1841" w:rsidRDefault="009A1841" w:rsidP="009A1841">
      <w:pPr>
        <w:numPr>
          <w:ilvl w:val="0"/>
          <w:numId w:val="1"/>
        </w:numPr>
        <w:suppressAutoHyphens/>
        <w:spacing w:line="256" w:lineRule="auto"/>
        <w:rPr>
          <w:rFonts w:ascii="Times New Roman" w:eastAsia="Calibri" w:hAnsi="Times New Roman" w:cs="Times New Roman"/>
          <w:b/>
          <w:bCs/>
          <w:kern w:val="0"/>
          <w:sz w:val="32"/>
          <w:szCs w:val="32"/>
          <w:lang w:val="en-GB" w:eastAsia="zh-CN"/>
          <w14:ligatures w14:val="none"/>
        </w:rPr>
      </w:pPr>
      <w:r w:rsidRPr="009A1841">
        <w:rPr>
          <w:rFonts w:ascii="Times New Roman" w:eastAsia="Calibri" w:hAnsi="Times New Roman" w:cs="Times New Roman"/>
          <w:b/>
          <w:bCs/>
          <w:kern w:val="0"/>
          <w:sz w:val="32"/>
          <w:szCs w:val="32"/>
          <w:lang w:val="en-GB" w:eastAsia="zh-CN"/>
          <w14:ligatures w14:val="none"/>
        </w:rPr>
        <w:t>Mjere za ostvarenje strateških ciljeva</w:t>
      </w:r>
    </w:p>
    <w:p w14:paraId="19742977" w14:textId="77777777" w:rsidR="009A1841" w:rsidRPr="009A1841" w:rsidRDefault="009A1841" w:rsidP="009A1841">
      <w:pPr>
        <w:suppressAutoHyphens/>
        <w:spacing w:line="256" w:lineRule="auto"/>
        <w:rPr>
          <w:rFonts w:ascii="Times New Roman" w:eastAsia="Calibri" w:hAnsi="Times New Roman" w:cs="Times New Roman"/>
          <w:kern w:val="0"/>
          <w:sz w:val="32"/>
          <w:szCs w:val="32"/>
          <w:lang w:val="en-GB" w:eastAsia="zh-CN"/>
          <w14:ligatures w14:val="none"/>
        </w:rPr>
      </w:pPr>
    </w:p>
    <w:p w14:paraId="1974297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val="en-GB" w:eastAsia="zh-CN"/>
          <w14:ligatures w14:val="none"/>
        </w:rPr>
      </w:pPr>
      <w:r w:rsidRPr="009A1841">
        <w:rPr>
          <w:rFonts w:ascii="Times New Roman" w:eastAsia="Calibri" w:hAnsi="Times New Roman" w:cs="Times New Roman"/>
          <w:kern w:val="0"/>
          <w:sz w:val="24"/>
          <w:szCs w:val="24"/>
          <w:lang w:val="en-GB" w:eastAsia="zh-CN"/>
          <w14:ligatures w14:val="none"/>
        </w:rPr>
        <w:t>Kad govorimo o posebnim mjerama za ostvarenje strateških ciljeva svakako treba napomenuti da je VŠIG donijela Pravilnik o praćenju sustava kvalitete (Klasa: 012-04/19-01/2, Urbroj: 238/10-169-19-1), za praćenja sustava kvalitete na VŠIG.</w:t>
      </w:r>
      <w:r w:rsidRPr="009A1841">
        <w:rPr>
          <w:rFonts w:ascii="Calibri" w:eastAsia="Calibri" w:hAnsi="Calibri" w:cs="Times New Roman"/>
          <w:kern w:val="0"/>
          <w:lang w:val="en-GB" w:eastAsia="zh-CN"/>
          <w14:ligatures w14:val="none"/>
        </w:rPr>
        <w:t xml:space="preserve"> </w:t>
      </w:r>
      <w:r w:rsidRPr="009A1841">
        <w:rPr>
          <w:rFonts w:ascii="Times New Roman" w:eastAsia="Calibri" w:hAnsi="Times New Roman" w:cs="Times New Roman"/>
          <w:kern w:val="0"/>
          <w:sz w:val="24"/>
          <w:szCs w:val="24"/>
          <w:lang w:val="en-GB" w:eastAsia="zh-CN"/>
          <w14:ligatures w14:val="none"/>
        </w:rPr>
        <w:t>Za koordinaciju i praćenje cjelokupnih aktivnosti, unaprjeđenje rada i usklađivanje svih poslovnih aktivnosti odjela odgovorni su voditelj/ica Odjela za kvalitetu VŠIG, voditelj/ica studijskog odjela VŠIG, voditelj/ica studentske službe VŠIG, tajnik/ica VŠIG, te stručno vijeće VŠIG.</w:t>
      </w:r>
    </w:p>
    <w:p w14:paraId="1974297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val="en-GB" w:eastAsia="zh-CN"/>
          <w14:ligatures w14:val="none"/>
        </w:rPr>
      </w:pPr>
      <w:r w:rsidRPr="009A1841">
        <w:rPr>
          <w:rFonts w:ascii="Times New Roman" w:eastAsia="Calibri" w:hAnsi="Times New Roman" w:cs="Times New Roman"/>
          <w:kern w:val="0"/>
          <w:sz w:val="24"/>
          <w:szCs w:val="24"/>
          <w:lang w:val="en-GB" w:eastAsia="zh-CN"/>
          <w14:ligatures w14:val="none"/>
        </w:rPr>
        <w:t>Upravo to je svrha Priručnika za praćenja sustava kvalitete, koji je izrađen s ciljem definiranja aktivnosti i postupaka pomoću kojih će se osigurati i unaprjeđivati kvaliteta visokog obrazovanja na VŠIG, a temelji se na Standardima i smjernicama za osiguravanje kvalitete na europskom prostoru visokog obrazovanja. Navedene aktivnosti su jasno opisane, te su utvrđeni načini njihova provođenja. Cilj postojanja Priručnika je osiguravanje kontinuiranog praćenja različitih indikatora kvalitete te kreiranja mjera za poboljšanje i unaprjeđenje. Priručnik je nužno dopunjavati i mijenjati po potrebi, a u svrhu stalnog procesa poboljšanja kvalitete.</w:t>
      </w:r>
    </w:p>
    <w:p w14:paraId="1974297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val="en-GB" w:eastAsia="zh-CN"/>
          <w14:ligatures w14:val="none"/>
        </w:rPr>
      </w:pPr>
      <w:r w:rsidRPr="009A1841">
        <w:rPr>
          <w:rFonts w:ascii="Times New Roman" w:eastAsia="Calibri" w:hAnsi="Times New Roman" w:cs="Times New Roman"/>
          <w:kern w:val="0"/>
          <w:sz w:val="24"/>
          <w:szCs w:val="24"/>
          <w:lang w:val="en-GB" w:eastAsia="zh-CN"/>
          <w14:ligatures w14:val="none"/>
        </w:rPr>
        <w:t>U tom pravcu VŠIG će pripremiti i određene mjere, koje će uvrstiti u tablice za sustav praćenja kvalitete pod posebnim vidom kao posebnu napomenu u polju gdje se nalazi pojam svrha, a koje će uz praćenje sustava kvalitete bitno doprinijeti rastu i razvoju VŠIG.</w:t>
      </w:r>
    </w:p>
    <w:p w14:paraId="1974297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val="en-GB" w:eastAsia="zh-CN"/>
          <w14:ligatures w14:val="none"/>
        </w:rPr>
      </w:pPr>
    </w:p>
    <w:p w14:paraId="1974297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val="en-GB" w:eastAsia="zh-CN"/>
          <w14:ligatures w14:val="none"/>
        </w:rPr>
      </w:pPr>
    </w:p>
    <w:p w14:paraId="1974297D" w14:textId="77777777" w:rsidR="009A1841" w:rsidRPr="009A1841" w:rsidRDefault="009A1841" w:rsidP="009A1841">
      <w:pPr>
        <w:numPr>
          <w:ilvl w:val="1"/>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STUDIJ</w:t>
      </w:r>
    </w:p>
    <w:p w14:paraId="1974297E"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podataka o atraktivnosti studijskih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9A1841" w:rsidRPr="009A1841" w14:paraId="19742982" w14:textId="77777777" w:rsidTr="000F7FA1">
        <w:tc>
          <w:tcPr>
            <w:tcW w:w="4531" w:type="dxa"/>
            <w:shd w:val="clear" w:color="auto" w:fill="auto"/>
          </w:tcPr>
          <w:p w14:paraId="1974297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98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Paziti na studijskih programa sa tržištem rada, usklađivati sadržaj, ciljeve i ishode učenja sa provjerom znanja. Pripremiti izborne predmete koji su primjenjivi i praksi.</w:t>
            </w:r>
          </w:p>
        </w:tc>
        <w:tc>
          <w:tcPr>
            <w:tcW w:w="4531" w:type="dxa"/>
            <w:shd w:val="clear" w:color="auto" w:fill="auto"/>
          </w:tcPr>
          <w:p w14:paraId="1974298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 praćenja ovog pokazatelja kvalitete jest prikupljanje i obrada podataka s ciljem uvida u atraktivnost pojedinih studijskih programa (u prvom redu fizioterapije). Analizira se broj prijavljenih kandidata u odnosu na broj upisanih studenata u I. godinu. Posebno se može analizirati broj upisanih studenata kroz razredbeni postupak.</w:t>
            </w:r>
          </w:p>
        </w:tc>
      </w:tr>
      <w:tr w:rsidR="009A1841" w:rsidRPr="009A1841" w14:paraId="19742985" w14:textId="77777777" w:rsidTr="000F7FA1">
        <w:tc>
          <w:tcPr>
            <w:tcW w:w="4531" w:type="dxa"/>
            <w:shd w:val="clear" w:color="auto" w:fill="auto"/>
          </w:tcPr>
          <w:p w14:paraId="1974298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98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xml:space="preserve">Voditelj/ca studentske službe. </w:t>
            </w:r>
          </w:p>
        </w:tc>
      </w:tr>
      <w:tr w:rsidR="009A1841" w:rsidRPr="009A1841" w14:paraId="1974298C" w14:textId="77777777" w:rsidTr="000F7FA1">
        <w:tc>
          <w:tcPr>
            <w:tcW w:w="4531" w:type="dxa"/>
            <w:shd w:val="clear" w:color="auto" w:fill="auto"/>
          </w:tcPr>
          <w:p w14:paraId="1974298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98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Pokazatelj kvalitete dobit će se tako da se za svaku godinu utvrdi broj kandidata koji su se prijavili za upis na I. godinu studija. Broj kandidata koji su se upisali trebao bi se preklapati s upisnom kvotom Odjela (fizioterapija).</w:t>
            </w:r>
          </w:p>
          <w:p w14:paraId="1974298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 okviru postupka obrađuje se:</w:t>
            </w:r>
          </w:p>
          <w:p w14:paraId="19742989"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Podatke o broju kandidata s obzirom na završenu srednju školu</w:t>
            </w:r>
          </w:p>
          <w:p w14:paraId="1974298A"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Podatke o prosječnom općem uspjehu kandidata tijekom srednjoškolskog obrazovanja.</w:t>
            </w:r>
          </w:p>
          <w:p w14:paraId="1974298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Obradu i prezentiranje podataka vrši Voditelj/ca studentske službe.</w:t>
            </w:r>
          </w:p>
        </w:tc>
      </w:tr>
      <w:tr w:rsidR="009A1841" w:rsidRPr="009A1841" w14:paraId="1974298F" w14:textId="77777777" w:rsidTr="000F7FA1">
        <w:tc>
          <w:tcPr>
            <w:tcW w:w="4531" w:type="dxa"/>
            <w:shd w:val="clear" w:color="auto" w:fill="auto"/>
          </w:tcPr>
          <w:p w14:paraId="1974298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Dostupnost rezultata:</w:t>
            </w:r>
          </w:p>
        </w:tc>
        <w:tc>
          <w:tcPr>
            <w:tcW w:w="4531" w:type="dxa"/>
            <w:shd w:val="clear" w:color="auto" w:fill="auto"/>
          </w:tcPr>
          <w:p w14:paraId="1974298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992" w14:textId="77777777" w:rsidTr="000F7FA1">
        <w:tc>
          <w:tcPr>
            <w:tcW w:w="4531" w:type="dxa"/>
            <w:shd w:val="clear" w:color="auto" w:fill="auto"/>
          </w:tcPr>
          <w:p w14:paraId="1974299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99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se provodi na početku svake akademske godine s rokom provedbe 31. prosinca</w:t>
            </w:r>
          </w:p>
        </w:tc>
      </w:tr>
    </w:tbl>
    <w:p w14:paraId="1974299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9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95"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 revizije postojećih studijskih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1"/>
      </w:tblGrid>
      <w:tr w:rsidR="009A1841" w:rsidRPr="009A1841" w14:paraId="19742999" w14:textId="77777777" w:rsidTr="000F7FA1">
        <w:tc>
          <w:tcPr>
            <w:tcW w:w="4531" w:type="dxa"/>
            <w:shd w:val="clear" w:color="auto" w:fill="auto"/>
          </w:tcPr>
          <w:p w14:paraId="1974299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99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Po mogućnosti i studij na engleskom jeziku, u početku neki predmeti, a za dalje vidjeti…</w:t>
            </w:r>
          </w:p>
        </w:tc>
        <w:tc>
          <w:tcPr>
            <w:tcW w:w="4531" w:type="dxa"/>
            <w:shd w:val="clear" w:color="auto" w:fill="auto"/>
          </w:tcPr>
          <w:p w14:paraId="1974299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Temeljem odgovora dobivenih anketiranjem nastavnika, studenata i završenih studenata, određuju se eventualne mjere poboljšanja odnosno utvrđuje se potreba za provođenjem postupka izmjene postojećih studijskih programa kako bi se osigurala kvaliteta u provođenju nastave te u konačnici kvaliteta u obrazovanju završenih studenata.</w:t>
            </w:r>
          </w:p>
        </w:tc>
      </w:tr>
      <w:tr w:rsidR="009A1841" w:rsidRPr="009A1841" w14:paraId="1974299C" w14:textId="77777777" w:rsidTr="000F7FA1">
        <w:tc>
          <w:tcPr>
            <w:tcW w:w="4531" w:type="dxa"/>
            <w:shd w:val="clear" w:color="auto" w:fill="auto"/>
          </w:tcPr>
          <w:p w14:paraId="1974299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99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9A3" w14:textId="77777777" w:rsidTr="000F7FA1">
        <w:tc>
          <w:tcPr>
            <w:tcW w:w="4531" w:type="dxa"/>
            <w:shd w:val="clear" w:color="auto" w:fill="auto"/>
          </w:tcPr>
          <w:p w14:paraId="1974299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99E"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Sukladno odredbama ovog priručnika provodi se anketiranje nastavnika, studenata, završenih studenata i poslodavaca</w:t>
            </w:r>
          </w:p>
          <w:p w14:paraId="1974299F"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Dostavlja se izvješće o obrađenim podacima</w:t>
            </w:r>
          </w:p>
          <w:p w14:paraId="197429A0"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Utvrđuje se potreba za revizijom postojećih studijskih programa</w:t>
            </w:r>
          </w:p>
          <w:p w14:paraId="197429A1"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Osniva se radna skupina za reviziju studijskih programa</w:t>
            </w:r>
          </w:p>
          <w:p w14:paraId="197429A2"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Sve treba biti usklađeno s odredbama i zaključcima Nacionalnog vijeća za visoko obrazovanje</w:t>
            </w:r>
          </w:p>
        </w:tc>
      </w:tr>
      <w:tr w:rsidR="009A1841" w:rsidRPr="009A1841" w14:paraId="197429A6" w14:textId="77777777" w:rsidTr="000F7FA1">
        <w:tc>
          <w:tcPr>
            <w:tcW w:w="4531" w:type="dxa"/>
            <w:shd w:val="clear" w:color="auto" w:fill="auto"/>
          </w:tcPr>
          <w:p w14:paraId="197429A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9A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 trebaju biti dostupni.</w:t>
            </w:r>
          </w:p>
        </w:tc>
      </w:tr>
      <w:tr w:rsidR="009A1841" w:rsidRPr="009A1841" w14:paraId="197429A9" w14:textId="77777777" w:rsidTr="000F7FA1">
        <w:tc>
          <w:tcPr>
            <w:tcW w:w="4531" w:type="dxa"/>
            <w:shd w:val="clear" w:color="auto" w:fill="auto"/>
          </w:tcPr>
          <w:p w14:paraId="197429A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Dinamika provedbe:</w:t>
            </w:r>
          </w:p>
        </w:tc>
        <w:tc>
          <w:tcPr>
            <w:tcW w:w="4531" w:type="dxa"/>
            <w:shd w:val="clear" w:color="auto" w:fill="auto"/>
          </w:tcPr>
          <w:p w14:paraId="197429A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 se provodi svake tri godine u skladu s anketiranjem nastavnika, studenata i završenih studenata.</w:t>
            </w:r>
          </w:p>
        </w:tc>
      </w:tr>
    </w:tbl>
    <w:p w14:paraId="197429A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A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AC"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uspješnosti završavanja studija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9A1841" w:rsidRPr="009A1841" w14:paraId="197429B0" w14:textId="77777777" w:rsidTr="000F7FA1">
        <w:tc>
          <w:tcPr>
            <w:tcW w:w="4531" w:type="dxa"/>
            <w:shd w:val="clear" w:color="auto" w:fill="auto"/>
          </w:tcPr>
          <w:p w14:paraId="197429A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9A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w:t>
            </w:r>
          </w:p>
        </w:tc>
        <w:tc>
          <w:tcPr>
            <w:tcW w:w="4531" w:type="dxa"/>
            <w:shd w:val="clear" w:color="auto" w:fill="auto"/>
          </w:tcPr>
          <w:p w14:paraId="197429A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 navedene analize jest prikupiti i obraditi tražene podatke, te na temelju dobivenih rezultata po potrebi poduzeti mjere o smanjenju broja studenata koji su izgubili status studenta, kao i mjere za smanjenje prosječne dužine studiranja.</w:t>
            </w:r>
          </w:p>
        </w:tc>
      </w:tr>
      <w:tr w:rsidR="009A1841" w:rsidRPr="009A1841" w14:paraId="197429B3" w14:textId="77777777" w:rsidTr="000F7FA1">
        <w:tc>
          <w:tcPr>
            <w:tcW w:w="4531" w:type="dxa"/>
            <w:shd w:val="clear" w:color="auto" w:fill="auto"/>
          </w:tcPr>
          <w:p w14:paraId="197429B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9B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9B6" w14:textId="77777777" w:rsidTr="000F7FA1">
        <w:tc>
          <w:tcPr>
            <w:tcW w:w="4531" w:type="dxa"/>
            <w:shd w:val="clear" w:color="auto" w:fill="auto"/>
          </w:tcPr>
          <w:p w14:paraId="197429B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9B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Statističku obradu provode: Prodekan/ca (Savjetnik/ca) za studente i nastavu i Voditelj/ca studentske službe.</w:t>
            </w:r>
          </w:p>
        </w:tc>
      </w:tr>
      <w:tr w:rsidR="009A1841" w:rsidRPr="009A1841" w14:paraId="197429B9" w14:textId="77777777" w:rsidTr="000F7FA1">
        <w:tc>
          <w:tcPr>
            <w:tcW w:w="4531" w:type="dxa"/>
            <w:shd w:val="clear" w:color="auto" w:fill="auto"/>
          </w:tcPr>
          <w:p w14:paraId="197429B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9B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9BE" w14:textId="77777777" w:rsidTr="000F7FA1">
        <w:tc>
          <w:tcPr>
            <w:tcW w:w="4531" w:type="dxa"/>
            <w:shd w:val="clear" w:color="auto" w:fill="auto"/>
          </w:tcPr>
          <w:p w14:paraId="197429B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9B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se provodi svake godine s rokom provedbe:</w:t>
            </w:r>
          </w:p>
          <w:p w14:paraId="197429BC"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31. prosinca za podatke o broju diplomiranih studenata u godini, broju studenata koji nije završio studij u propisanom roku i broju studenata koji su položili pojedini ispit</w:t>
            </w:r>
          </w:p>
          <w:p w14:paraId="197429BD"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31. prosinca za podatke o prosječnoj duljini studiranja za svaki studijski program i prosječnoj ocjeni studiranja za svaki studijski program</w:t>
            </w:r>
          </w:p>
        </w:tc>
      </w:tr>
    </w:tbl>
    <w:p w14:paraId="197429B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C0"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podataka o zapošljavanju po diplomiranju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A1841" w:rsidRPr="009A1841" w14:paraId="197429C4" w14:textId="77777777" w:rsidTr="000F7FA1">
        <w:tc>
          <w:tcPr>
            <w:tcW w:w="4531" w:type="dxa"/>
            <w:shd w:val="clear" w:color="auto" w:fill="auto"/>
          </w:tcPr>
          <w:p w14:paraId="197429C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9C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w:t>
            </w:r>
          </w:p>
        </w:tc>
        <w:tc>
          <w:tcPr>
            <w:tcW w:w="4531" w:type="dxa"/>
            <w:shd w:val="clear" w:color="auto" w:fill="auto"/>
          </w:tcPr>
          <w:p w14:paraId="197429C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Navedene podatke dostavljaju završeni studenti kroz periodične upitnike.</w:t>
            </w:r>
          </w:p>
        </w:tc>
      </w:tr>
      <w:tr w:rsidR="009A1841" w:rsidRPr="009A1841" w14:paraId="197429C7" w14:textId="77777777" w:rsidTr="000F7FA1">
        <w:tc>
          <w:tcPr>
            <w:tcW w:w="4531" w:type="dxa"/>
            <w:shd w:val="clear" w:color="auto" w:fill="auto"/>
          </w:tcPr>
          <w:p w14:paraId="197429C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9C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Voditelj/ca studentske službe.</w:t>
            </w:r>
          </w:p>
        </w:tc>
      </w:tr>
      <w:tr w:rsidR="009A1841" w:rsidRPr="009A1841" w14:paraId="197429CA" w14:textId="77777777" w:rsidTr="000F7FA1">
        <w:tc>
          <w:tcPr>
            <w:tcW w:w="4531" w:type="dxa"/>
            <w:shd w:val="clear" w:color="auto" w:fill="auto"/>
          </w:tcPr>
          <w:p w14:paraId="197429C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9C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xml:space="preserve">Podatak o broju diplomiranih studenata je dokaziv (jasan), dok se drugi podaci dobivaju na upit. Pri evidenciji podataka važno je </w:t>
            </w:r>
            <w:r w:rsidRPr="009A1841">
              <w:rPr>
                <w:rFonts w:ascii="Times New Roman" w:eastAsia="Calibri" w:hAnsi="Times New Roman" w:cs="Times New Roman"/>
                <w:kern w:val="0"/>
                <w:sz w:val="24"/>
                <w:szCs w:val="24"/>
                <w:lang w:eastAsia="zh-CN"/>
                <w14:ligatures w14:val="none"/>
              </w:rPr>
              <w:lastRenderedPageBreak/>
              <w:t>navesti izvor podataka i način na koji se do istih došlo.</w:t>
            </w:r>
          </w:p>
        </w:tc>
      </w:tr>
      <w:tr w:rsidR="009A1841" w:rsidRPr="009A1841" w14:paraId="197429CD" w14:textId="77777777" w:rsidTr="000F7FA1">
        <w:tc>
          <w:tcPr>
            <w:tcW w:w="4531" w:type="dxa"/>
            <w:shd w:val="clear" w:color="auto" w:fill="auto"/>
          </w:tcPr>
          <w:p w14:paraId="197429C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Dostupnost rezultata:</w:t>
            </w:r>
          </w:p>
        </w:tc>
        <w:tc>
          <w:tcPr>
            <w:tcW w:w="4531" w:type="dxa"/>
            <w:shd w:val="clear" w:color="auto" w:fill="auto"/>
          </w:tcPr>
          <w:p w14:paraId="197429C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9D0" w14:textId="77777777" w:rsidTr="000F7FA1">
        <w:tc>
          <w:tcPr>
            <w:tcW w:w="4531" w:type="dxa"/>
            <w:shd w:val="clear" w:color="auto" w:fill="auto"/>
          </w:tcPr>
          <w:p w14:paraId="197429C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9C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se provodi svake godine s rokom provedbe 30. rujna.</w:t>
            </w:r>
          </w:p>
        </w:tc>
      </w:tr>
    </w:tbl>
    <w:p w14:paraId="197429D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D2"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Anketiranje završenih studenata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A1841" w:rsidRPr="009A1841" w14:paraId="197429D6" w14:textId="77777777" w:rsidTr="000F7FA1">
        <w:tc>
          <w:tcPr>
            <w:tcW w:w="4531" w:type="dxa"/>
            <w:shd w:val="clear" w:color="auto" w:fill="auto"/>
          </w:tcPr>
          <w:p w14:paraId="197429D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9D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Aktivirati studentski zbor i stvoriti pretpostavke za alumne.</w:t>
            </w:r>
          </w:p>
        </w:tc>
        <w:tc>
          <w:tcPr>
            <w:tcW w:w="4531" w:type="dxa"/>
            <w:shd w:val="clear" w:color="auto" w:fill="auto"/>
          </w:tcPr>
          <w:p w14:paraId="197429D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 ankete je dobiti informaciju kako završeni studenti ocjenjuju znanja i vještine stečene studiranjem, a na temelju dobivenih rezultata određuju se mjere poboljšanja studija.</w:t>
            </w:r>
          </w:p>
        </w:tc>
      </w:tr>
      <w:tr w:rsidR="009A1841" w:rsidRPr="009A1841" w14:paraId="197429D9" w14:textId="77777777" w:rsidTr="000F7FA1">
        <w:tc>
          <w:tcPr>
            <w:tcW w:w="4531" w:type="dxa"/>
            <w:shd w:val="clear" w:color="auto" w:fill="auto"/>
          </w:tcPr>
          <w:p w14:paraId="197429D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9D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9DC" w14:textId="77777777" w:rsidTr="000F7FA1">
        <w:tc>
          <w:tcPr>
            <w:tcW w:w="4531" w:type="dxa"/>
            <w:shd w:val="clear" w:color="auto" w:fill="auto"/>
          </w:tcPr>
          <w:p w14:paraId="197429D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9D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Anketiranjem završenih studenata (alumnia) upotrebom tiskanog obrasca ili e-poštom.</w:t>
            </w:r>
          </w:p>
        </w:tc>
      </w:tr>
      <w:tr w:rsidR="009A1841" w:rsidRPr="009A1841" w14:paraId="197429DF" w14:textId="77777777" w:rsidTr="000F7FA1">
        <w:tc>
          <w:tcPr>
            <w:tcW w:w="4531" w:type="dxa"/>
            <w:shd w:val="clear" w:color="auto" w:fill="auto"/>
          </w:tcPr>
          <w:p w14:paraId="197429D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9D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9E2" w14:textId="77777777" w:rsidTr="000F7FA1">
        <w:tc>
          <w:tcPr>
            <w:tcW w:w="4531" w:type="dxa"/>
            <w:shd w:val="clear" w:color="auto" w:fill="auto"/>
          </w:tcPr>
          <w:p w14:paraId="197429E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9E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Anketiranje se provodi svake akademske godine.</w:t>
            </w:r>
          </w:p>
        </w:tc>
      </w:tr>
    </w:tbl>
    <w:p w14:paraId="197429E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E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E5"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Anketiranje poslodavaca</w:t>
      </w:r>
    </w:p>
    <w:p w14:paraId="197429E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 se provodi po procjeni Odjela za kvalitetu.</w:t>
      </w:r>
    </w:p>
    <w:p w14:paraId="197429E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9E8" w14:textId="77777777" w:rsidR="009A1841" w:rsidRPr="009A1841" w:rsidRDefault="009A1841" w:rsidP="009A1841">
      <w:pPr>
        <w:numPr>
          <w:ilvl w:val="1"/>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STUDENTI</w:t>
      </w:r>
    </w:p>
    <w:p w14:paraId="197429E9"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Definiranje pravila i kriterija za ocjenjivanje studenata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9A1841" w:rsidRPr="009A1841" w14:paraId="197429ED" w14:textId="77777777" w:rsidTr="000F7FA1">
        <w:tc>
          <w:tcPr>
            <w:tcW w:w="4531" w:type="dxa"/>
            <w:shd w:val="clear" w:color="auto" w:fill="auto"/>
          </w:tcPr>
          <w:p w14:paraId="197429E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9E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Ukoliko treba uvesti i dodatne upisne kriterije. Osigurati literaturu i dostupnost materijala na stranicama VŠIG.</w:t>
            </w:r>
          </w:p>
        </w:tc>
        <w:tc>
          <w:tcPr>
            <w:tcW w:w="4531" w:type="dxa"/>
            <w:shd w:val="clear" w:color="auto" w:fill="auto"/>
          </w:tcPr>
          <w:p w14:paraId="197429E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 je osigurati transparentnost kriterija, pravila i procedura za ocjenjivanje studenata, kao i utvrđivanje ostvarenosti ishoda učenja. Svrha je svakako olakšati studentima shvaćanje što se od njih očekuje, a tražiti od nastavnika da definiraju (syllabus) što bi studenti trebali znati i ono što bi trebali znati učiniti. Syllabusi trebaju biti dostupni.</w:t>
            </w:r>
          </w:p>
        </w:tc>
      </w:tr>
      <w:tr w:rsidR="009A1841" w:rsidRPr="009A1841" w14:paraId="197429F0" w14:textId="77777777" w:rsidTr="000F7FA1">
        <w:tc>
          <w:tcPr>
            <w:tcW w:w="4531" w:type="dxa"/>
            <w:shd w:val="clear" w:color="auto" w:fill="auto"/>
          </w:tcPr>
          <w:p w14:paraId="197429E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9E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Nastavnici pojedinih predmeta.</w:t>
            </w:r>
          </w:p>
        </w:tc>
      </w:tr>
      <w:tr w:rsidR="009A1841" w:rsidRPr="009A1841" w14:paraId="197429FE" w14:textId="77777777" w:rsidTr="000F7FA1">
        <w:tc>
          <w:tcPr>
            <w:tcW w:w="4531" w:type="dxa"/>
            <w:shd w:val="clear" w:color="auto" w:fill="auto"/>
          </w:tcPr>
          <w:p w14:paraId="197429F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9F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Pri izradi pravila potrebno je postaviti:</w:t>
            </w:r>
          </w:p>
          <w:p w14:paraId="197429F3"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strukturu ispita</w:t>
            </w:r>
          </w:p>
          <w:p w14:paraId="197429F4"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ishode učenja i kompetencije</w:t>
            </w:r>
          </w:p>
          <w:p w14:paraId="197429F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podaci o nastavniku (asistentu, suradniku, demonstratoru)</w:t>
            </w:r>
          </w:p>
          <w:p w14:paraId="197429F6"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uvjete bodovanja</w:t>
            </w:r>
          </w:p>
          <w:p w14:paraId="197429F7"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uvjete za potpis</w:t>
            </w:r>
          </w:p>
          <w:p w14:paraId="197429F8"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uvjete za konačnu ocjenu</w:t>
            </w:r>
          </w:p>
          <w:p w14:paraId="197429F9"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literaturu</w:t>
            </w:r>
          </w:p>
          <w:p w14:paraId="197429FA"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termine konzultacija</w:t>
            </w:r>
          </w:p>
          <w:p w14:paraId="197429FB"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termine kolokvija</w:t>
            </w:r>
          </w:p>
          <w:p w14:paraId="197429FC"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termine ispita</w:t>
            </w:r>
          </w:p>
          <w:p w14:paraId="197429F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Sa svim elementima ocjenjivanja i uvjetima koji su potrebni studente se upoznaje putem javne objave na Internet stranici te pismeno ili usmeno na uvodnim predavanjima.</w:t>
            </w:r>
          </w:p>
        </w:tc>
      </w:tr>
      <w:tr w:rsidR="009A1841" w:rsidRPr="009A1841" w14:paraId="19742A01" w14:textId="77777777" w:rsidTr="000F7FA1">
        <w:tc>
          <w:tcPr>
            <w:tcW w:w="4531" w:type="dxa"/>
            <w:shd w:val="clear" w:color="auto" w:fill="auto"/>
          </w:tcPr>
          <w:p w14:paraId="197429F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Dostupnost rezultata:</w:t>
            </w:r>
          </w:p>
        </w:tc>
        <w:tc>
          <w:tcPr>
            <w:tcW w:w="4531" w:type="dxa"/>
            <w:shd w:val="clear" w:color="auto" w:fill="auto"/>
          </w:tcPr>
          <w:p w14:paraId="19742A0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 i objavljeni na Internet stranicama.</w:t>
            </w:r>
          </w:p>
        </w:tc>
      </w:tr>
    </w:tbl>
    <w:p w14:paraId="19742A0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 razini javnosti podataka mogu se donositi posebne odredbe.</w:t>
      </w:r>
    </w:p>
    <w:p w14:paraId="19742A0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0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05"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 po žalbi studenta za ocjenu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9A1841" w:rsidRPr="009A1841" w14:paraId="19742A09" w14:textId="77777777" w:rsidTr="000F7FA1">
        <w:tc>
          <w:tcPr>
            <w:tcW w:w="4531" w:type="dxa"/>
            <w:shd w:val="clear" w:color="auto" w:fill="auto"/>
          </w:tcPr>
          <w:p w14:paraId="19742A0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xml:space="preserve">Svrha: </w:t>
            </w:r>
          </w:p>
          <w:p w14:paraId="19742A0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Redovito anketirati studente. Osnivanjem studentskog zbora, studente uključiti u navedene procese.</w:t>
            </w:r>
          </w:p>
        </w:tc>
        <w:tc>
          <w:tcPr>
            <w:tcW w:w="4531" w:type="dxa"/>
            <w:shd w:val="clear" w:color="auto" w:fill="auto"/>
          </w:tcPr>
          <w:p w14:paraId="19742A0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Studenti svakako trebaju imati pravo na žalbu, ukoliko su nezadovoljni ocjenom dobivenom na ispitu. Postupak žalbe primjenjuju svi nastavnici i asistenti koji provode ispite.</w:t>
            </w:r>
          </w:p>
        </w:tc>
      </w:tr>
      <w:tr w:rsidR="009A1841" w:rsidRPr="009A1841" w14:paraId="19742A0C" w14:textId="77777777" w:rsidTr="000F7FA1">
        <w:tc>
          <w:tcPr>
            <w:tcW w:w="4531" w:type="dxa"/>
            <w:shd w:val="clear" w:color="auto" w:fill="auto"/>
          </w:tcPr>
          <w:p w14:paraId="19742A0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0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A14" w14:textId="77777777" w:rsidTr="000F7FA1">
        <w:tc>
          <w:tcPr>
            <w:tcW w:w="4531" w:type="dxa"/>
            <w:shd w:val="clear" w:color="auto" w:fill="auto"/>
          </w:tcPr>
          <w:p w14:paraId="19742A0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0E"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Student nezadovoljan ocjenom ima pravo u roku od 24 sata nakon saznanja o ocjeni, žalbom Prodekanu/ci (Savjetniku/ci) za studente i nastavu zatražiti ponavljanje ispita pred ispitnim povjerenstvom.</w:t>
            </w:r>
          </w:p>
          <w:p w14:paraId="19742A0F"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Prodekan/ca (Savjetnik/ca) imenuje ispitno povjerenstvo i predsjednika istog povjerenstva najkasnije 48 sati od primitka žalbe.</w:t>
            </w:r>
          </w:p>
          <w:p w14:paraId="19742A10"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Ispitno povjerenstvo ima tri člana, s tim da predsjednik povjerenstva ne može biti nastavnik s čijom ocjenom student nije bio zadovoljan.</w:t>
            </w:r>
          </w:p>
          <w:p w14:paraId="19742A11"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Predsjednik povjerenstva određuje datum polaganja ispita koji se mora održati u roku od najkasnije 5 dana od zaprimanja žalbe.</w:t>
            </w:r>
          </w:p>
          <w:p w14:paraId="19742A12"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Odluka o ocjeni donosi se većinom glasova ispitnog povjerenstva</w:t>
            </w:r>
          </w:p>
          <w:p w14:paraId="19742A13"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Na odluku ispitnog povjerenstva nema žalbe.</w:t>
            </w:r>
          </w:p>
        </w:tc>
      </w:tr>
    </w:tbl>
    <w:p w14:paraId="19742A1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1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1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1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1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1A"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podataka o broju upisanih studenata u višu godinu studija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9A1841" w:rsidRPr="009A1841" w14:paraId="19742A1E" w14:textId="77777777" w:rsidTr="000F7FA1">
        <w:tc>
          <w:tcPr>
            <w:tcW w:w="4531" w:type="dxa"/>
            <w:shd w:val="clear" w:color="auto" w:fill="auto"/>
          </w:tcPr>
          <w:p w14:paraId="19742A1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1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w:t>
            </w:r>
          </w:p>
        </w:tc>
        <w:tc>
          <w:tcPr>
            <w:tcW w:w="4531" w:type="dxa"/>
            <w:shd w:val="clear" w:color="auto" w:fill="auto"/>
          </w:tcPr>
          <w:p w14:paraId="19742A1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Utvrditi prolaznost studenata po godinama studija te sukladno rezultatima, povećanje uspješnosti studiranja.</w:t>
            </w:r>
          </w:p>
        </w:tc>
      </w:tr>
      <w:tr w:rsidR="009A1841" w:rsidRPr="009A1841" w14:paraId="19742A21" w14:textId="77777777" w:rsidTr="000F7FA1">
        <w:tc>
          <w:tcPr>
            <w:tcW w:w="4531" w:type="dxa"/>
            <w:shd w:val="clear" w:color="auto" w:fill="auto"/>
          </w:tcPr>
          <w:p w14:paraId="19742A1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2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Voditelj/ca studentske referade</w:t>
            </w:r>
          </w:p>
        </w:tc>
      </w:tr>
      <w:tr w:rsidR="009A1841" w:rsidRPr="009A1841" w14:paraId="19742A27" w14:textId="77777777" w:rsidTr="000F7FA1">
        <w:tc>
          <w:tcPr>
            <w:tcW w:w="4531" w:type="dxa"/>
            <w:shd w:val="clear" w:color="auto" w:fill="auto"/>
          </w:tcPr>
          <w:p w14:paraId="19742A2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2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Studentska referada prikuplja, a Povjerenstvo obrađuje i prezentira podatke o:</w:t>
            </w:r>
          </w:p>
          <w:p w14:paraId="19742A24"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ukupnom broju upisanih studenata za svaku godinu studija</w:t>
            </w:r>
          </w:p>
          <w:p w14:paraId="19742A25"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broju prvoupisanih</w:t>
            </w:r>
          </w:p>
          <w:p w14:paraId="19742A26"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broju ponavljača</w:t>
            </w:r>
          </w:p>
        </w:tc>
      </w:tr>
      <w:tr w:rsidR="009A1841" w:rsidRPr="009A1841" w14:paraId="19742A2A" w14:textId="77777777" w:rsidTr="000F7FA1">
        <w:tc>
          <w:tcPr>
            <w:tcW w:w="4531" w:type="dxa"/>
            <w:shd w:val="clear" w:color="auto" w:fill="auto"/>
          </w:tcPr>
          <w:p w14:paraId="19742A2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2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A2D" w14:textId="77777777" w:rsidTr="000F7FA1">
        <w:tc>
          <w:tcPr>
            <w:tcW w:w="4531" w:type="dxa"/>
            <w:shd w:val="clear" w:color="auto" w:fill="auto"/>
          </w:tcPr>
          <w:p w14:paraId="19742A2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2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Radi se analiza provedbe svake godine s rokom provedbe 31. prosinca.</w:t>
            </w:r>
          </w:p>
        </w:tc>
      </w:tr>
    </w:tbl>
    <w:p w14:paraId="19742A2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2F"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Analiza uspješnosti polaganja ispita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A1841" w:rsidRPr="009A1841" w14:paraId="19742A33" w14:textId="77777777" w:rsidTr="000F7FA1">
        <w:tc>
          <w:tcPr>
            <w:tcW w:w="4531" w:type="dxa"/>
            <w:shd w:val="clear" w:color="auto" w:fill="auto"/>
          </w:tcPr>
          <w:p w14:paraId="19742A3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3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poboljšavati studentske standarde sukladno zakonskoj regulativi.</w:t>
            </w:r>
          </w:p>
        </w:tc>
        <w:tc>
          <w:tcPr>
            <w:tcW w:w="4531" w:type="dxa"/>
            <w:shd w:val="clear" w:color="auto" w:fill="auto"/>
          </w:tcPr>
          <w:p w14:paraId="19742A3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Praćenje i utvrđivanje pokazatelja prolaznosti na kolokvijima i ispitima, kao i određivanje mjera poboljšanja uspješnosti polaganja ispita.</w:t>
            </w:r>
          </w:p>
        </w:tc>
      </w:tr>
      <w:tr w:rsidR="009A1841" w:rsidRPr="009A1841" w14:paraId="19742A36" w14:textId="77777777" w:rsidTr="000F7FA1">
        <w:tc>
          <w:tcPr>
            <w:tcW w:w="4531" w:type="dxa"/>
            <w:shd w:val="clear" w:color="auto" w:fill="auto"/>
          </w:tcPr>
          <w:p w14:paraId="19742A3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3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A3D" w14:textId="77777777" w:rsidTr="000F7FA1">
        <w:tc>
          <w:tcPr>
            <w:tcW w:w="4531" w:type="dxa"/>
            <w:shd w:val="clear" w:color="auto" w:fill="auto"/>
          </w:tcPr>
          <w:p w14:paraId="19742A3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3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Referada prikuplja, povjerenstvo obrađuje a prodekan/ca (savjetnik/ca) prezentira podatke o:</w:t>
            </w:r>
          </w:p>
          <w:p w14:paraId="19742A3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postotku prolaznosti (broju studenata   koji su položili ispit u odnosu na broj koji su pristupili ispitu)</w:t>
            </w:r>
          </w:p>
          <w:p w14:paraId="19742A3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prosječnoj ocjeni studenata koji su položili ispit (za svaki ispit)</w:t>
            </w:r>
          </w:p>
          <w:p w14:paraId="19742A3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omjeru studenata koji kolokviraju pojedini predmet bez obaveze polaganja usmenog ispita</w:t>
            </w:r>
          </w:p>
          <w:p w14:paraId="19742A3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omjeru studenata koji kolokvira pojedini predmet s obvezom polaganja usmenog ispita</w:t>
            </w:r>
          </w:p>
        </w:tc>
      </w:tr>
      <w:tr w:rsidR="009A1841" w:rsidRPr="009A1841" w14:paraId="19742A40" w14:textId="77777777" w:rsidTr="000F7FA1">
        <w:tc>
          <w:tcPr>
            <w:tcW w:w="4531" w:type="dxa"/>
            <w:shd w:val="clear" w:color="auto" w:fill="auto"/>
          </w:tcPr>
          <w:p w14:paraId="19742A3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3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A43" w14:textId="77777777" w:rsidTr="000F7FA1">
        <w:tc>
          <w:tcPr>
            <w:tcW w:w="4531" w:type="dxa"/>
            <w:shd w:val="clear" w:color="auto" w:fill="auto"/>
          </w:tcPr>
          <w:p w14:paraId="19742A4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4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Odjel određuje termin i plan provedbe.</w:t>
            </w:r>
          </w:p>
        </w:tc>
      </w:tr>
    </w:tbl>
    <w:p w14:paraId="19742A4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4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46" w14:textId="77777777" w:rsidR="009A1841" w:rsidRPr="009A1841" w:rsidRDefault="009A1841" w:rsidP="009A1841">
      <w:pPr>
        <w:numPr>
          <w:ilvl w:val="1"/>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OSIGURAVANJE KVALITETE NASTAVE I NASTAVNOG OSOBLJA</w:t>
      </w:r>
    </w:p>
    <w:p w14:paraId="19742A47"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podataka o broju nastavnika i studenata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A1841" w:rsidRPr="009A1841" w14:paraId="19742A4B" w14:textId="77777777" w:rsidTr="000F7FA1">
        <w:tc>
          <w:tcPr>
            <w:tcW w:w="4531" w:type="dxa"/>
            <w:shd w:val="clear" w:color="auto" w:fill="auto"/>
          </w:tcPr>
          <w:p w14:paraId="19742A4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4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Praćenje kvalitete nastavnog kadra i praćenje napredovanja.</w:t>
            </w:r>
          </w:p>
        </w:tc>
        <w:tc>
          <w:tcPr>
            <w:tcW w:w="4531" w:type="dxa"/>
            <w:shd w:val="clear" w:color="auto" w:fill="auto"/>
          </w:tcPr>
          <w:p w14:paraId="19742A4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Utvrditi broj nastavnika (stalno zaposlenih posebno, a posebno svih nastavnika zajedno s vanjskim suradnicima) i studenata te izračunati njihov međusobni omjer. Temeljem dobivenih podataka nastojati ostvariti povećanje broja stalno zaposlenih nastavnika u odnosu na broj studenata radi postizanja kvalitetnijeg odnosa i kvalitete u nastavi.</w:t>
            </w:r>
          </w:p>
        </w:tc>
      </w:tr>
      <w:tr w:rsidR="009A1841" w:rsidRPr="009A1841" w14:paraId="19742A4E" w14:textId="77777777" w:rsidTr="000F7FA1">
        <w:tc>
          <w:tcPr>
            <w:tcW w:w="4531" w:type="dxa"/>
            <w:shd w:val="clear" w:color="auto" w:fill="auto"/>
          </w:tcPr>
          <w:p w14:paraId="19742A4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4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A51" w14:textId="77777777" w:rsidTr="000F7FA1">
        <w:tc>
          <w:tcPr>
            <w:tcW w:w="4531" w:type="dxa"/>
            <w:shd w:val="clear" w:color="auto" w:fill="auto"/>
          </w:tcPr>
          <w:p w14:paraId="19742A4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Postupak:</w:t>
            </w:r>
          </w:p>
        </w:tc>
        <w:tc>
          <w:tcPr>
            <w:tcW w:w="4531" w:type="dxa"/>
            <w:shd w:val="clear" w:color="auto" w:fill="auto"/>
          </w:tcPr>
          <w:p w14:paraId="19742A5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 omjer se stavlja ukupno upisani broj studenata, zajedno s onima koji ponavljaju godinu studija s brojem nastavnog osoblja u znanstveno-nastavnim, nastavnim i suradničkim zvanjima. Praćenjem omjera nastoji se ostvariti povećanje broja nastavnika u odnosu na broj studenata.</w:t>
            </w:r>
          </w:p>
        </w:tc>
      </w:tr>
      <w:tr w:rsidR="009A1841" w:rsidRPr="009A1841" w14:paraId="19742A54" w14:textId="77777777" w:rsidTr="000F7FA1">
        <w:tc>
          <w:tcPr>
            <w:tcW w:w="4531" w:type="dxa"/>
            <w:shd w:val="clear" w:color="auto" w:fill="auto"/>
          </w:tcPr>
          <w:p w14:paraId="19742A5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5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A57" w14:textId="77777777" w:rsidTr="000F7FA1">
        <w:tc>
          <w:tcPr>
            <w:tcW w:w="4531" w:type="dxa"/>
            <w:shd w:val="clear" w:color="auto" w:fill="auto"/>
          </w:tcPr>
          <w:p w14:paraId="19742A5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5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se provodi svake godine s rokom provedbe 31. prosinca.</w:t>
            </w:r>
          </w:p>
        </w:tc>
      </w:tr>
    </w:tbl>
    <w:p w14:paraId="19742A5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5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5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5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5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5D"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Evaluacija nastave i nastavnika od strane studenata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A1841" w:rsidRPr="009A1841" w14:paraId="19742A61" w14:textId="77777777" w:rsidTr="000F7FA1">
        <w:tc>
          <w:tcPr>
            <w:tcW w:w="4531" w:type="dxa"/>
            <w:shd w:val="clear" w:color="auto" w:fill="auto"/>
          </w:tcPr>
          <w:p w14:paraId="19742A5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5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Osigurati sve uvjete za transparentnost u ocjenjivanju.</w:t>
            </w:r>
          </w:p>
        </w:tc>
        <w:tc>
          <w:tcPr>
            <w:tcW w:w="4531" w:type="dxa"/>
            <w:shd w:val="clear" w:color="auto" w:fill="auto"/>
          </w:tcPr>
          <w:p w14:paraId="19742A6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Dobiti uvid u kvalitetu nastave svakog pojedinog nastavnika, te na temelju dobivenih rezultata odrediti mjere za unaprjeđenje i poboljšanje kvalitete. Navedena anketa je jedinstvena za studente i nastavnike.</w:t>
            </w:r>
          </w:p>
        </w:tc>
      </w:tr>
      <w:tr w:rsidR="009A1841" w:rsidRPr="009A1841" w14:paraId="19742A64" w14:textId="77777777" w:rsidTr="000F7FA1">
        <w:tc>
          <w:tcPr>
            <w:tcW w:w="4531" w:type="dxa"/>
            <w:shd w:val="clear" w:color="auto" w:fill="auto"/>
          </w:tcPr>
          <w:p w14:paraId="19742A6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6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Dekan/ca, Prodekan/ca (Savjetnik/ca)</w:t>
            </w:r>
          </w:p>
        </w:tc>
      </w:tr>
      <w:tr w:rsidR="009A1841" w:rsidRPr="009A1841" w14:paraId="19742A67" w14:textId="77777777" w:rsidTr="000F7FA1">
        <w:tc>
          <w:tcPr>
            <w:tcW w:w="4531" w:type="dxa"/>
            <w:shd w:val="clear" w:color="auto" w:fill="auto"/>
          </w:tcPr>
          <w:p w14:paraId="19742A6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6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 postupku evaluacije sudjeluju redoviti studenti, koji ispunjavaju anketne obrasce o predmetnim nastavnicima i asistentima čije su predmete odslušali u prethodnoj godini.</w:t>
            </w:r>
          </w:p>
        </w:tc>
      </w:tr>
      <w:tr w:rsidR="009A1841" w:rsidRPr="009A1841" w14:paraId="19742A6A" w14:textId="77777777" w:rsidTr="000F7FA1">
        <w:tc>
          <w:tcPr>
            <w:tcW w:w="4531" w:type="dxa"/>
            <w:shd w:val="clear" w:color="auto" w:fill="auto"/>
          </w:tcPr>
          <w:p w14:paraId="19742A6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6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su u elektroničkom obliku dostupni Dekanu/ci, Prodekanu/ci (Savjetniku/ci), te svakom predmetnom nastavniku na njegov zahtjev a u svrhu potrebe za izbor u zvanje. Odjel za osiguranje kvalitete izdaje posebnu potvrdu, koju potpisuje Dekan/ca, o studentskoj percepciji kvalitete nastavnikovog rada.</w:t>
            </w:r>
          </w:p>
        </w:tc>
      </w:tr>
      <w:tr w:rsidR="009A1841" w:rsidRPr="009A1841" w14:paraId="19742A6D" w14:textId="77777777" w:rsidTr="000F7FA1">
        <w:tc>
          <w:tcPr>
            <w:tcW w:w="4531" w:type="dxa"/>
            <w:shd w:val="clear" w:color="auto" w:fill="auto"/>
          </w:tcPr>
          <w:p w14:paraId="19742A6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6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Provodi se jedanput godišnje.</w:t>
            </w:r>
          </w:p>
        </w:tc>
      </w:tr>
    </w:tbl>
    <w:p w14:paraId="19742A6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6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70"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Samoevaluacija nastavnika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9A1841" w:rsidRPr="009A1841" w14:paraId="19742A74" w14:textId="77777777" w:rsidTr="000F7FA1">
        <w:tc>
          <w:tcPr>
            <w:tcW w:w="4531" w:type="dxa"/>
            <w:shd w:val="clear" w:color="auto" w:fill="auto"/>
          </w:tcPr>
          <w:p w14:paraId="19742A7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7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Poticati nastavnike na aktivno uključenje u regionalni razvoj, na istraživački i znanstveni rad. Imati dovoljan broj stalno zaposlenih nastavnika. Uvesti elemente i kriterije za nagrađivanje nastavnika.</w:t>
            </w:r>
          </w:p>
        </w:tc>
        <w:tc>
          <w:tcPr>
            <w:tcW w:w="4531" w:type="dxa"/>
            <w:shd w:val="clear" w:color="auto" w:fill="auto"/>
          </w:tcPr>
          <w:p w14:paraId="19742A7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Utvrditi učestalost korištenja pojedinih metoda nastave, ocjene nastavnika o vlastitom radu, procjenu najbolje metode rada, te objektivnost i učinkovitost načina ispitivanja prema dobivenim rezultatima, uz nastojanje da se utvrde mjere za poboljšanje odnosno unaprjeđenje kvalitete i učinkovitosti u radu sa studentima.</w:t>
            </w:r>
          </w:p>
        </w:tc>
      </w:tr>
      <w:tr w:rsidR="009A1841" w:rsidRPr="009A1841" w14:paraId="19742A77" w14:textId="77777777" w:rsidTr="000F7FA1">
        <w:tc>
          <w:tcPr>
            <w:tcW w:w="4531" w:type="dxa"/>
            <w:shd w:val="clear" w:color="auto" w:fill="auto"/>
          </w:tcPr>
          <w:p w14:paraId="19742A7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7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Predsjednik/ca odjela za kvalitetu.</w:t>
            </w:r>
          </w:p>
        </w:tc>
      </w:tr>
      <w:tr w:rsidR="009A1841" w:rsidRPr="009A1841" w14:paraId="19742A7E" w14:textId="77777777" w:rsidTr="000F7FA1">
        <w:tc>
          <w:tcPr>
            <w:tcW w:w="4531" w:type="dxa"/>
            <w:shd w:val="clear" w:color="auto" w:fill="auto"/>
          </w:tcPr>
          <w:p w14:paraId="19742A7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7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Provodi se na slijedeći način:</w:t>
            </w:r>
          </w:p>
          <w:p w14:paraId="19742A7A"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odjel za kvalitetu zajedno s povjerenstvom za unaprjeđivanje i osiguravanje kvalitete i studentskom službom određuje sadržaj obrasca i rok za popunjavanje</w:t>
            </w:r>
          </w:p>
          <w:p w14:paraId="19742A7B"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putem e-maila ili u pisanom obliku dostavlja se svim nastavnicima obrazac za popunjavanje uz upute</w:t>
            </w:r>
          </w:p>
          <w:p w14:paraId="19742A7C"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popunjene obrasce nastavnici vraćaju u zadanom roku Odjelu za kvalitetu</w:t>
            </w:r>
          </w:p>
          <w:p w14:paraId="19742A7D"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odjel za kvalitetu vrši obradu podataka i podnosi izvješće</w:t>
            </w:r>
          </w:p>
        </w:tc>
      </w:tr>
      <w:tr w:rsidR="009A1841" w:rsidRPr="009A1841" w14:paraId="19742A81" w14:textId="77777777" w:rsidTr="000F7FA1">
        <w:tc>
          <w:tcPr>
            <w:tcW w:w="4531" w:type="dxa"/>
            <w:shd w:val="clear" w:color="auto" w:fill="auto"/>
          </w:tcPr>
          <w:p w14:paraId="19742A7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8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dostupni Stručnom vijeću.</w:t>
            </w:r>
          </w:p>
        </w:tc>
      </w:tr>
      <w:tr w:rsidR="009A1841" w:rsidRPr="009A1841" w14:paraId="19742A84" w14:textId="77777777" w:rsidTr="000F7FA1">
        <w:tc>
          <w:tcPr>
            <w:tcW w:w="4531" w:type="dxa"/>
            <w:shd w:val="clear" w:color="auto" w:fill="auto"/>
          </w:tcPr>
          <w:p w14:paraId="19742A8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8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Provedba svake tri godine.</w:t>
            </w:r>
          </w:p>
        </w:tc>
      </w:tr>
    </w:tbl>
    <w:p w14:paraId="19742A8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8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87"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Mobilnost i međunarodna suradnja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A1841" w:rsidRPr="009A1841" w14:paraId="19742A8B" w14:textId="77777777" w:rsidTr="000F7FA1">
        <w:tc>
          <w:tcPr>
            <w:tcW w:w="4531" w:type="dxa"/>
            <w:shd w:val="clear" w:color="auto" w:fill="auto"/>
          </w:tcPr>
          <w:p w14:paraId="19742A8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 Nastojati uz prodekana za međunarodnu suradnju ustrojiti i ured za nacionalnu i međunarodnu suradnju. Osigurati nastavnicima i studentima međunarodnu mobilnost. Poticati razmjenu profesora, kao i ostvarenje zajedničkih studijskih programa.</w:t>
            </w:r>
          </w:p>
          <w:p w14:paraId="19742A8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w:t>
            </w:r>
          </w:p>
        </w:tc>
        <w:tc>
          <w:tcPr>
            <w:tcW w:w="4531" w:type="dxa"/>
            <w:shd w:val="clear" w:color="auto" w:fill="auto"/>
          </w:tcPr>
          <w:p w14:paraId="19742A8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Nastojanje da studenti i nastavnici steknu nova znanja, iskustva i vještine. Mobilnošću i međunarodnom suradnjom se promovira studijske programe i Visoku školu Ivanić-Grad.</w:t>
            </w:r>
          </w:p>
        </w:tc>
      </w:tr>
      <w:tr w:rsidR="009A1841" w:rsidRPr="009A1841" w14:paraId="19742A8E" w14:textId="77777777" w:rsidTr="000F7FA1">
        <w:tc>
          <w:tcPr>
            <w:tcW w:w="4531" w:type="dxa"/>
            <w:shd w:val="clear" w:color="auto" w:fill="auto"/>
          </w:tcPr>
          <w:p w14:paraId="19742A8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8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 i Predsjednik/ca odjela za kvalitetu.</w:t>
            </w:r>
          </w:p>
        </w:tc>
      </w:tr>
      <w:tr w:rsidR="009A1841" w:rsidRPr="009A1841" w14:paraId="19742A96" w14:textId="77777777" w:rsidTr="000F7FA1">
        <w:tc>
          <w:tcPr>
            <w:tcW w:w="4531" w:type="dxa"/>
            <w:shd w:val="clear" w:color="auto" w:fill="auto"/>
          </w:tcPr>
          <w:p w14:paraId="19742A8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Postupak:</w:t>
            </w:r>
          </w:p>
        </w:tc>
        <w:tc>
          <w:tcPr>
            <w:tcW w:w="4531" w:type="dxa"/>
            <w:shd w:val="clear" w:color="auto" w:fill="auto"/>
          </w:tcPr>
          <w:p w14:paraId="19742A9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Prikupljanje informacija o radionicama, ljetnim školama te ostalim programima (Erasmus i dr.) na srodnim učilištima.</w:t>
            </w:r>
          </w:p>
          <w:p w14:paraId="19742A9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Povećanje mobilnosti djelatnika radi stručnog i znanstvenog usavršavanja.</w:t>
            </w:r>
          </w:p>
          <w:p w14:paraId="19742A9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Usmjeravanje i poticaj studenata na program mobilnosti.</w:t>
            </w:r>
          </w:p>
          <w:p w14:paraId="19742A9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Povećanje međunarodne suradnje i ostvarivanje većeg broja gostovanja kvalitetnih znanstvenika i stručnjaka.</w:t>
            </w:r>
          </w:p>
          <w:p w14:paraId="19742A9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Analiza uspješnosti suradnje te izjednačenosti ECTS bodova.</w:t>
            </w:r>
          </w:p>
          <w:p w14:paraId="19742A9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tc>
      </w:tr>
      <w:tr w:rsidR="009A1841" w:rsidRPr="009A1841" w14:paraId="19742A99" w14:textId="77777777" w:rsidTr="000F7FA1">
        <w:tc>
          <w:tcPr>
            <w:tcW w:w="4531" w:type="dxa"/>
            <w:shd w:val="clear" w:color="auto" w:fill="auto"/>
          </w:tcPr>
          <w:p w14:paraId="19742A9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9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dostupni stručnom vijeću.</w:t>
            </w:r>
          </w:p>
        </w:tc>
      </w:tr>
      <w:tr w:rsidR="009A1841" w:rsidRPr="009A1841" w14:paraId="19742A9C" w14:textId="77777777" w:rsidTr="000F7FA1">
        <w:tc>
          <w:tcPr>
            <w:tcW w:w="4531" w:type="dxa"/>
            <w:shd w:val="clear" w:color="auto" w:fill="auto"/>
          </w:tcPr>
          <w:p w14:paraId="19742A9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9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Kontinuirano.</w:t>
            </w:r>
          </w:p>
        </w:tc>
      </w:tr>
    </w:tbl>
    <w:p w14:paraId="19742A9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9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9F" w14:textId="77777777" w:rsidR="009A1841" w:rsidRPr="009A1841" w:rsidRDefault="009A1841" w:rsidP="009A1841">
      <w:pPr>
        <w:numPr>
          <w:ilvl w:val="1"/>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OSIGURAVANJE KVALITETE RESURSA ZA PODRŠKU STUDENTIMA</w:t>
      </w:r>
    </w:p>
    <w:p w14:paraId="19742AA0"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Osiguravanje postupaka podrške studentima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A1841" w:rsidRPr="009A1841" w14:paraId="19742AA4" w14:textId="77777777" w:rsidTr="000F7FA1">
        <w:tc>
          <w:tcPr>
            <w:tcW w:w="4531" w:type="dxa"/>
            <w:shd w:val="clear" w:color="auto" w:fill="auto"/>
          </w:tcPr>
          <w:p w14:paraId="19742AA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A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w:t>
            </w:r>
          </w:p>
        </w:tc>
        <w:tc>
          <w:tcPr>
            <w:tcW w:w="4531" w:type="dxa"/>
            <w:shd w:val="clear" w:color="auto" w:fill="auto"/>
          </w:tcPr>
          <w:p w14:paraId="19742AA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Svakako bi u svrhu osiguravanja kvalitete studiranja trebalo nastojati osigurati različite postupke podrške studentima.</w:t>
            </w:r>
          </w:p>
        </w:tc>
      </w:tr>
      <w:tr w:rsidR="009A1841" w:rsidRPr="009A1841" w14:paraId="19742AA7" w14:textId="77777777" w:rsidTr="000F7FA1">
        <w:tc>
          <w:tcPr>
            <w:tcW w:w="4531" w:type="dxa"/>
            <w:shd w:val="clear" w:color="auto" w:fill="auto"/>
          </w:tcPr>
          <w:p w14:paraId="19742AA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A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Voditelj/ca studentske službe</w:t>
            </w:r>
          </w:p>
        </w:tc>
      </w:tr>
      <w:tr w:rsidR="009A1841" w:rsidRPr="009A1841" w14:paraId="19742AAA" w14:textId="77777777" w:rsidTr="000F7FA1">
        <w:tc>
          <w:tcPr>
            <w:tcW w:w="4531" w:type="dxa"/>
            <w:shd w:val="clear" w:color="auto" w:fill="auto"/>
          </w:tcPr>
          <w:p w14:paraId="19742AA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A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Postupci će se određivati sukladno rastu i razvoju VŠIG, a propisat će ih Stručno vijeće VŠIG.</w:t>
            </w:r>
          </w:p>
        </w:tc>
      </w:tr>
      <w:tr w:rsidR="009A1841" w:rsidRPr="009A1841" w14:paraId="19742AAD" w14:textId="77777777" w:rsidTr="000F7FA1">
        <w:tc>
          <w:tcPr>
            <w:tcW w:w="4531" w:type="dxa"/>
            <w:shd w:val="clear" w:color="auto" w:fill="auto"/>
          </w:tcPr>
          <w:p w14:paraId="19742AA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A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Kontinuirano.</w:t>
            </w:r>
          </w:p>
        </w:tc>
      </w:tr>
    </w:tbl>
    <w:p w14:paraId="19742AA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A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B0"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Evaluacija rada tajništva i studentske službe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1"/>
      </w:tblGrid>
      <w:tr w:rsidR="009A1841" w:rsidRPr="009A1841" w14:paraId="19742AB4" w14:textId="77777777" w:rsidTr="000F7FA1">
        <w:tc>
          <w:tcPr>
            <w:tcW w:w="4531" w:type="dxa"/>
            <w:shd w:val="clear" w:color="auto" w:fill="auto"/>
          </w:tcPr>
          <w:p w14:paraId="19742AB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B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xml:space="preserve">Posebne napomene: Raditi na poboljšanju opremljenosti u skladu s povećanjem broja studenata. Stalno raditi na jačanju suradnje sa Gradskom knjižnicom. Sustavno </w:t>
            </w:r>
            <w:r w:rsidRPr="009A1841">
              <w:rPr>
                <w:rFonts w:ascii="Times New Roman" w:eastAsia="Calibri" w:hAnsi="Times New Roman" w:cs="Times New Roman"/>
                <w:kern w:val="0"/>
                <w:sz w:val="24"/>
                <w:szCs w:val="24"/>
                <w:lang w:eastAsia="zh-CN"/>
                <w14:ligatures w14:val="none"/>
              </w:rPr>
              <w:lastRenderedPageBreak/>
              <w:t>poboljšavati informatički sustav u suradnji sa tvrtkom koja vodi brigu o istom.</w:t>
            </w:r>
          </w:p>
        </w:tc>
        <w:tc>
          <w:tcPr>
            <w:tcW w:w="4531" w:type="dxa"/>
            <w:shd w:val="clear" w:color="auto" w:fill="auto"/>
          </w:tcPr>
          <w:p w14:paraId="19742AB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Prikupiti i obraditi mišljenja i iskustva studenata i nastavnika o radu tajništva i studentske službe, kako bi se na temelju rezultata mogao rad poboljšavati.</w:t>
            </w:r>
          </w:p>
        </w:tc>
      </w:tr>
      <w:tr w:rsidR="009A1841" w:rsidRPr="009A1841" w14:paraId="19742AB7" w14:textId="77777777" w:rsidTr="000F7FA1">
        <w:tc>
          <w:tcPr>
            <w:tcW w:w="4531" w:type="dxa"/>
            <w:shd w:val="clear" w:color="auto" w:fill="auto"/>
          </w:tcPr>
          <w:p w14:paraId="19742AB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B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Predsjednik/ca povjerenstva.</w:t>
            </w:r>
          </w:p>
        </w:tc>
      </w:tr>
      <w:tr w:rsidR="009A1841" w:rsidRPr="009A1841" w14:paraId="19742AC0" w14:textId="77777777" w:rsidTr="000F7FA1">
        <w:tc>
          <w:tcPr>
            <w:tcW w:w="4531" w:type="dxa"/>
            <w:shd w:val="clear" w:color="auto" w:fill="auto"/>
          </w:tcPr>
          <w:p w14:paraId="19742AB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B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Anketu u pisanom obliku među nastavnicima provode članovi povjerenstva, a među studentima predstavnici studenata u Studentskom zboru.</w:t>
            </w:r>
          </w:p>
          <w:p w14:paraId="19742ABA"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podijeliti obrasce</w:t>
            </w:r>
          </w:p>
          <w:p w14:paraId="19742ABB"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dati upute zašto se anketa provodi</w:t>
            </w:r>
          </w:p>
          <w:p w14:paraId="19742ABC"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prikupiti obrasce</w:t>
            </w:r>
          </w:p>
          <w:p w14:paraId="19742ABD"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dostaviti obrasce povjerenstvu (Odjelu) za osiguranje kvalitete</w:t>
            </w:r>
          </w:p>
          <w:p w14:paraId="19742ABE"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povjerenstvo (Odjel) obrađuje podatke</w:t>
            </w:r>
          </w:p>
          <w:p w14:paraId="19742ABF" w14:textId="77777777" w:rsidR="009A1841" w:rsidRPr="009A1841" w:rsidRDefault="009A1841" w:rsidP="009A1841">
            <w:pPr>
              <w:numPr>
                <w:ilvl w:val="0"/>
                <w:numId w:val="2"/>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dostavlja rezultate dekanu/ci i Stručnom vijeću</w:t>
            </w:r>
          </w:p>
        </w:tc>
      </w:tr>
      <w:tr w:rsidR="009A1841" w:rsidRPr="009A1841" w14:paraId="19742AC3" w14:textId="77777777" w:rsidTr="000F7FA1">
        <w:tc>
          <w:tcPr>
            <w:tcW w:w="4531" w:type="dxa"/>
            <w:shd w:val="clear" w:color="auto" w:fill="auto"/>
          </w:tcPr>
          <w:p w14:paraId="19742AC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C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su dostupni Dekanu/ci i Stručnom vijeću.</w:t>
            </w:r>
          </w:p>
        </w:tc>
      </w:tr>
      <w:tr w:rsidR="009A1841" w:rsidRPr="009A1841" w14:paraId="19742AC6" w14:textId="77777777" w:rsidTr="000F7FA1">
        <w:tc>
          <w:tcPr>
            <w:tcW w:w="4531" w:type="dxa"/>
            <w:shd w:val="clear" w:color="auto" w:fill="auto"/>
          </w:tcPr>
          <w:p w14:paraId="19742AC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C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Svake tri godine.</w:t>
            </w:r>
          </w:p>
        </w:tc>
      </w:tr>
    </w:tbl>
    <w:p w14:paraId="19742AC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C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C9" w14:textId="77777777" w:rsidR="009A1841" w:rsidRPr="009A1841" w:rsidRDefault="009A1841" w:rsidP="009A1841">
      <w:pPr>
        <w:numPr>
          <w:ilvl w:val="1"/>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POSTUPCI ZA ANALIZU USPJEŠNOSTI SUSTAVA KVALITETE</w:t>
      </w:r>
    </w:p>
    <w:p w14:paraId="19742AC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CB"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 izrade SWOT (snage-slabosti-mogućnosti-prijetnje) analize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A1841" w:rsidRPr="009A1841" w14:paraId="19742ACF" w14:textId="77777777" w:rsidTr="000F7FA1">
        <w:tc>
          <w:tcPr>
            <w:tcW w:w="4531" w:type="dxa"/>
            <w:shd w:val="clear" w:color="auto" w:fill="auto"/>
          </w:tcPr>
          <w:p w14:paraId="19742AC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C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w:t>
            </w:r>
          </w:p>
        </w:tc>
        <w:tc>
          <w:tcPr>
            <w:tcW w:w="4531" w:type="dxa"/>
            <w:shd w:val="clear" w:color="auto" w:fill="auto"/>
          </w:tcPr>
          <w:p w14:paraId="19742AC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Utvrđivanje trenutnog stanja na način da se posebno istaknu snage i nedostaci VŠIG te sukladno tome mogućnosti i prijetnje za unaprjeđenje u svim segmentima razvoja.</w:t>
            </w:r>
          </w:p>
        </w:tc>
      </w:tr>
      <w:tr w:rsidR="009A1841" w:rsidRPr="009A1841" w14:paraId="19742AD2" w14:textId="77777777" w:rsidTr="000F7FA1">
        <w:tc>
          <w:tcPr>
            <w:tcW w:w="4531" w:type="dxa"/>
            <w:shd w:val="clear" w:color="auto" w:fill="auto"/>
          </w:tcPr>
          <w:p w14:paraId="19742AD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D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Predsjednik/ca odjela za kvalitetu.</w:t>
            </w:r>
          </w:p>
        </w:tc>
      </w:tr>
      <w:tr w:rsidR="009A1841" w:rsidRPr="009A1841" w14:paraId="19742AD6" w14:textId="77777777" w:rsidTr="000F7FA1">
        <w:tc>
          <w:tcPr>
            <w:tcW w:w="4531" w:type="dxa"/>
            <w:shd w:val="clear" w:color="auto" w:fill="auto"/>
          </w:tcPr>
          <w:p w14:paraId="19742AD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D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Za potrebe analize svaki kolegij izrađuje svoju analizu kroz četriri elementa snage-nedostaci-mogućnosti-prijetnje.</w:t>
            </w:r>
          </w:p>
          <w:p w14:paraId="19742AD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xml:space="preserve">Isto treba napraviti i na razini studijskog programa (Voditelj/ca). </w:t>
            </w:r>
          </w:p>
        </w:tc>
      </w:tr>
      <w:tr w:rsidR="009A1841" w:rsidRPr="009A1841" w14:paraId="19742AD9" w14:textId="77777777" w:rsidTr="000F7FA1">
        <w:tc>
          <w:tcPr>
            <w:tcW w:w="4531" w:type="dxa"/>
            <w:shd w:val="clear" w:color="auto" w:fill="auto"/>
          </w:tcPr>
          <w:p w14:paraId="19742AD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D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ADC" w14:textId="77777777" w:rsidTr="000F7FA1">
        <w:tc>
          <w:tcPr>
            <w:tcW w:w="4531" w:type="dxa"/>
            <w:shd w:val="clear" w:color="auto" w:fill="auto"/>
          </w:tcPr>
          <w:p w14:paraId="19742AD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lastRenderedPageBreak/>
              <w:t>Dinamika provedbe:</w:t>
            </w:r>
          </w:p>
        </w:tc>
        <w:tc>
          <w:tcPr>
            <w:tcW w:w="4531" w:type="dxa"/>
            <w:shd w:val="clear" w:color="auto" w:fill="auto"/>
          </w:tcPr>
          <w:p w14:paraId="19742AD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Svake tri godine s rokom do 30. rujna.</w:t>
            </w:r>
          </w:p>
        </w:tc>
      </w:tr>
    </w:tbl>
    <w:p w14:paraId="19742ADD"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D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D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E0"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E1"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Evaluacija stručne djelatnosti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A1841" w:rsidRPr="009A1841" w14:paraId="19742AE5" w14:textId="77777777" w:rsidTr="000F7FA1">
        <w:tc>
          <w:tcPr>
            <w:tcW w:w="4531" w:type="dxa"/>
            <w:shd w:val="clear" w:color="auto" w:fill="auto"/>
          </w:tcPr>
          <w:p w14:paraId="19742AE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w:t>
            </w:r>
          </w:p>
          <w:p w14:paraId="19742AE3"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Posebne napomene: Iskoristiti postojeće kapacitete, nastojati dobiti neki stručni ili znanstveni projekt. Poticati nastavnike, studente i vanjske suradnike na pisanje i objavu radova. Nastojati voditi brigu o cjeloživotnom obrazovanju.</w:t>
            </w:r>
          </w:p>
        </w:tc>
        <w:tc>
          <w:tcPr>
            <w:tcW w:w="4531" w:type="dxa"/>
            <w:shd w:val="clear" w:color="auto" w:fill="auto"/>
          </w:tcPr>
          <w:p w14:paraId="19742AE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Svrha postupka je poticanje i motiviranje djelatnika za ostvarivanje stručne (znanstvene) izvrsnosti. Važno je u navedeni proces i uključenje studenata u znanstveno-istraživački i stručni rad. Iz svega navedenog posljedično bi trebalo producirati i znanstvene i stručne radove.</w:t>
            </w:r>
          </w:p>
        </w:tc>
      </w:tr>
      <w:tr w:rsidR="009A1841" w:rsidRPr="009A1841" w14:paraId="19742AE8" w14:textId="77777777" w:rsidTr="000F7FA1">
        <w:tc>
          <w:tcPr>
            <w:tcW w:w="4531" w:type="dxa"/>
            <w:shd w:val="clear" w:color="auto" w:fill="auto"/>
          </w:tcPr>
          <w:p w14:paraId="19742AE6"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Odgovorna osoba:</w:t>
            </w:r>
          </w:p>
        </w:tc>
        <w:tc>
          <w:tcPr>
            <w:tcW w:w="4531" w:type="dxa"/>
            <w:shd w:val="clear" w:color="auto" w:fill="auto"/>
          </w:tcPr>
          <w:p w14:paraId="19742AE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Prodekan/ca (Savjetnik/ca) za studente i nastavu</w:t>
            </w:r>
          </w:p>
        </w:tc>
      </w:tr>
      <w:tr w:rsidR="009A1841" w:rsidRPr="009A1841" w14:paraId="19742AED" w14:textId="77777777" w:rsidTr="000F7FA1">
        <w:tc>
          <w:tcPr>
            <w:tcW w:w="4531" w:type="dxa"/>
            <w:shd w:val="clear" w:color="auto" w:fill="auto"/>
          </w:tcPr>
          <w:p w14:paraId="19742AE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w:t>
            </w:r>
          </w:p>
        </w:tc>
        <w:tc>
          <w:tcPr>
            <w:tcW w:w="4531" w:type="dxa"/>
            <w:shd w:val="clear" w:color="auto" w:fill="auto"/>
          </w:tcPr>
          <w:p w14:paraId="19742AEA"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Evaluaciju znanstvenog i stručnog rada određuje Stručno vijeće</w:t>
            </w:r>
          </w:p>
          <w:p w14:paraId="19742AEB"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Izrada prijedloga preglednog vremenika napredovanja u nastavna (znanstveno-nastavna zvanja)</w:t>
            </w:r>
          </w:p>
          <w:p w14:paraId="19742AEC"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Poticanje na intenzivniju stručnu i znanstvenu produkciju (projekti, radovi i dr.).</w:t>
            </w:r>
          </w:p>
        </w:tc>
      </w:tr>
      <w:tr w:rsidR="009A1841" w:rsidRPr="009A1841" w14:paraId="19742AF0" w14:textId="77777777" w:rsidTr="000F7FA1">
        <w:tc>
          <w:tcPr>
            <w:tcW w:w="4531" w:type="dxa"/>
            <w:shd w:val="clear" w:color="auto" w:fill="auto"/>
          </w:tcPr>
          <w:p w14:paraId="19742AEE"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Dostupnost rezultata:</w:t>
            </w:r>
          </w:p>
        </w:tc>
        <w:tc>
          <w:tcPr>
            <w:tcW w:w="4531" w:type="dxa"/>
            <w:shd w:val="clear" w:color="auto" w:fill="auto"/>
          </w:tcPr>
          <w:p w14:paraId="19742AEF"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Rezultati trebaju biti dostupni.</w:t>
            </w:r>
          </w:p>
        </w:tc>
      </w:tr>
      <w:tr w:rsidR="009A1841" w:rsidRPr="009A1841" w14:paraId="19742AF3" w14:textId="77777777" w:rsidTr="000F7FA1">
        <w:tc>
          <w:tcPr>
            <w:tcW w:w="4531" w:type="dxa"/>
            <w:shd w:val="clear" w:color="auto" w:fill="auto"/>
          </w:tcPr>
          <w:p w14:paraId="19742AF1"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Dinamika provedbe:</w:t>
            </w:r>
          </w:p>
        </w:tc>
        <w:tc>
          <w:tcPr>
            <w:tcW w:w="4531" w:type="dxa"/>
            <w:shd w:val="clear" w:color="auto" w:fill="auto"/>
          </w:tcPr>
          <w:p w14:paraId="19742AF2"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Svake tri godine.</w:t>
            </w:r>
          </w:p>
        </w:tc>
      </w:tr>
    </w:tbl>
    <w:p w14:paraId="19742AF4"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F5"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F6" w14:textId="77777777" w:rsidR="009A1841" w:rsidRPr="009A1841" w:rsidRDefault="009A1841" w:rsidP="009A1841">
      <w:pPr>
        <w:numPr>
          <w:ilvl w:val="2"/>
          <w:numId w:val="1"/>
        </w:num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Postupak izrade samoanalize</w:t>
      </w:r>
    </w:p>
    <w:p w14:paraId="19742AF7"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r w:rsidRPr="009A1841">
        <w:rPr>
          <w:rFonts w:ascii="Times New Roman" w:eastAsia="Calibri" w:hAnsi="Times New Roman" w:cs="Times New Roman"/>
          <w:kern w:val="0"/>
          <w:sz w:val="24"/>
          <w:szCs w:val="24"/>
          <w:lang w:eastAsia="zh-CN"/>
          <w14:ligatures w14:val="none"/>
        </w:rPr>
        <w:t xml:space="preserve">Postupak izrade samoanalize VŠIG određen je Zakonom o osiguravanju kvalitete u znanosti i visokom obrazovanju, NN 45/2009. O detaljima vidjeti više u prijedlogu koji je izradio Akreditacijski savjet Agencije za znanost i visoko obrazovanje „Upute za sastavljanje samoanalize veleučilišta i visokih škola – </w:t>
      </w:r>
      <w:r w:rsidRPr="009A1841">
        <w:rPr>
          <w:rFonts w:ascii="Times New Roman" w:eastAsia="Calibri" w:hAnsi="Times New Roman" w:cs="Times New Roman"/>
          <w:i/>
          <w:kern w:val="0"/>
          <w:sz w:val="24"/>
          <w:szCs w:val="24"/>
          <w:lang w:eastAsia="zh-CN"/>
          <w14:ligatures w14:val="none"/>
        </w:rPr>
        <w:t>pročišćeni tekst</w:t>
      </w:r>
      <w:r w:rsidRPr="009A1841">
        <w:rPr>
          <w:rFonts w:ascii="Times New Roman" w:eastAsia="Calibri" w:hAnsi="Times New Roman" w:cs="Times New Roman"/>
          <w:kern w:val="0"/>
          <w:sz w:val="24"/>
          <w:szCs w:val="24"/>
          <w:lang w:eastAsia="zh-CN"/>
          <w14:ligatures w14:val="none"/>
        </w:rPr>
        <w:t>, Klasa: 003-08/11-02/0005 Ur. broj: 355-01-12-20 od 13. rujna 2013. godine.</w:t>
      </w:r>
    </w:p>
    <w:p w14:paraId="19742AF8"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AF9" w14:textId="77777777" w:rsidR="009A1841" w:rsidRPr="009A1841" w:rsidRDefault="009A1841" w:rsidP="009A1841">
      <w:pPr>
        <w:suppressAutoHyphens/>
        <w:spacing w:line="256" w:lineRule="auto"/>
        <w:jc w:val="both"/>
        <w:rPr>
          <w:rFonts w:ascii="Times New Roman" w:eastAsia="Calibri" w:hAnsi="Times New Roman" w:cs="Times New Roman"/>
          <w:kern w:val="0"/>
          <w:sz w:val="24"/>
          <w:szCs w:val="24"/>
          <w:lang w:eastAsia="zh-CN"/>
          <w14:ligatures w14:val="none"/>
        </w:rPr>
      </w:pPr>
    </w:p>
    <w:p w14:paraId="19742B09" w14:textId="77777777" w:rsidR="008A6FAC" w:rsidRDefault="008A6FAC"/>
    <w:sectPr w:rsidR="008A6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22665"/>
    <w:multiLevelType w:val="hybridMultilevel"/>
    <w:tmpl w:val="FF6A5318"/>
    <w:lvl w:ilvl="0" w:tplc="788059E4">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EEC2250"/>
    <w:multiLevelType w:val="multilevel"/>
    <w:tmpl w:val="7D36F4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9751768">
    <w:abstractNumId w:val="1"/>
  </w:num>
  <w:num w:numId="2" w16cid:durableId="70486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D5"/>
    <w:rsid w:val="00020ABD"/>
    <w:rsid w:val="00143CD8"/>
    <w:rsid w:val="002324AF"/>
    <w:rsid w:val="003F02D1"/>
    <w:rsid w:val="005246F8"/>
    <w:rsid w:val="005B2E8E"/>
    <w:rsid w:val="00602AD5"/>
    <w:rsid w:val="006C4CC8"/>
    <w:rsid w:val="007253DF"/>
    <w:rsid w:val="00822EAF"/>
    <w:rsid w:val="00890D53"/>
    <w:rsid w:val="008A6FAC"/>
    <w:rsid w:val="009A1841"/>
    <w:rsid w:val="00B22B14"/>
    <w:rsid w:val="00BA70E1"/>
    <w:rsid w:val="00C311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2976"/>
  <w15:chartTrackingRefBased/>
  <w15:docId w15:val="{1D51ACC0-54F6-494F-9310-3FFABABD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2626</Words>
  <Characters>14969</Characters>
  <Application>Microsoft Office Word</Application>
  <DocSecurity>0</DocSecurity>
  <Lines>124</Lines>
  <Paragraphs>35</Paragraphs>
  <ScaleCrop>false</ScaleCrop>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 Marinčić</dc:creator>
  <cp:keywords/>
  <dc:description/>
  <cp:lastModifiedBy>Manuela Kušec</cp:lastModifiedBy>
  <cp:revision>2</cp:revision>
  <dcterms:created xsi:type="dcterms:W3CDTF">2025-06-02T13:40:00Z</dcterms:created>
  <dcterms:modified xsi:type="dcterms:W3CDTF">2025-06-02T13:40:00Z</dcterms:modified>
</cp:coreProperties>
</file>