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F4CEFAE" w14:textId="77777777" w:rsidR="007D2095" w:rsidRDefault="007D2095" w:rsidP="007D2095">
      <w:pPr>
        <w:spacing w:after="0" w:line="276" w:lineRule="auto"/>
        <w:jc w:val="center"/>
        <w:rPr>
          <w:b/>
          <w:bCs/>
        </w:rPr>
      </w:pPr>
    </w:p>
    <w:p w14:paraId="6593A839" w14:textId="77777777" w:rsidR="007D2095" w:rsidRPr="00D53B8F" w:rsidRDefault="007D2095" w:rsidP="007D2095">
      <w:pPr>
        <w:pStyle w:val="Bezproreda"/>
        <w:rPr>
          <w:rFonts w:ascii="Calibri" w:hAnsi="Calibri"/>
          <w:b/>
          <w:bCs/>
          <w:sz w:val="22"/>
          <w:lang w:val="hr-HR"/>
        </w:rPr>
      </w:pPr>
      <w:r w:rsidRPr="00D53B8F">
        <w:rPr>
          <w:rFonts w:ascii="Calibri" w:hAnsi="Calibri"/>
          <w:b/>
          <w:bCs/>
          <w:sz w:val="22"/>
          <w:lang w:val="hr-HR"/>
        </w:rPr>
        <w:t>KLASA: 110-01/26-04/14</w:t>
      </w:r>
    </w:p>
    <w:p w14:paraId="6CA96D85" w14:textId="77777777" w:rsidR="007D2095" w:rsidRPr="00D53B8F" w:rsidRDefault="007D2095" w:rsidP="007D2095">
      <w:pPr>
        <w:pStyle w:val="Bezproreda"/>
        <w:jc w:val="left"/>
        <w:rPr>
          <w:rFonts w:ascii="Calibri" w:hAnsi="Calibri"/>
          <w:b/>
          <w:bCs/>
          <w:sz w:val="22"/>
          <w:lang w:val="hr-HR"/>
        </w:rPr>
      </w:pPr>
      <w:r w:rsidRPr="00D53B8F">
        <w:rPr>
          <w:rFonts w:ascii="Calibri" w:hAnsi="Calibri"/>
          <w:b/>
          <w:bCs/>
          <w:sz w:val="22"/>
          <w:lang w:val="hr-HR"/>
        </w:rPr>
        <w:t>URBROJ: 238-10-169/26-07/0</w:t>
      </w:r>
      <w:r>
        <w:rPr>
          <w:rFonts w:ascii="Calibri" w:hAnsi="Calibri"/>
          <w:b/>
          <w:bCs/>
          <w:sz w:val="22"/>
          <w:lang w:val="hr-HR"/>
        </w:rPr>
        <w:t>2</w:t>
      </w:r>
    </w:p>
    <w:p w14:paraId="3ADB66DA" w14:textId="77777777" w:rsidR="007D2095" w:rsidRPr="00D53B8F" w:rsidRDefault="007D2095" w:rsidP="007D2095">
      <w:pPr>
        <w:pStyle w:val="Bezproreda"/>
        <w:jc w:val="left"/>
        <w:rPr>
          <w:rFonts w:ascii="Calibri" w:hAnsi="Calibri"/>
          <w:b/>
          <w:bCs/>
          <w:sz w:val="22"/>
          <w:lang w:val="hr-HR"/>
        </w:rPr>
      </w:pPr>
      <w:r w:rsidRPr="00D53B8F">
        <w:rPr>
          <w:rFonts w:ascii="Calibri" w:hAnsi="Calibri"/>
          <w:b/>
          <w:bCs/>
          <w:sz w:val="22"/>
          <w:lang w:val="hr-HR"/>
        </w:rPr>
        <w:t>Ivanić-Grad, 31.08.2026.</w:t>
      </w:r>
    </w:p>
    <w:p w14:paraId="0E058374" w14:textId="77777777" w:rsidR="007D2095" w:rsidRDefault="007D2095" w:rsidP="007D2095">
      <w:pPr>
        <w:spacing w:after="0" w:line="276" w:lineRule="auto"/>
        <w:jc w:val="center"/>
        <w:rPr>
          <w:b/>
          <w:bCs/>
        </w:rPr>
      </w:pPr>
    </w:p>
    <w:p w14:paraId="0490ACD8" w14:textId="77777777" w:rsidR="007D2095" w:rsidRDefault="007D2095" w:rsidP="007D2095">
      <w:pPr>
        <w:spacing w:after="0" w:line="276" w:lineRule="auto"/>
        <w:jc w:val="center"/>
        <w:rPr>
          <w:b/>
          <w:bCs/>
        </w:rPr>
      </w:pPr>
    </w:p>
    <w:p w14:paraId="3D439AAF" w14:textId="77777777" w:rsidR="007D2095" w:rsidRPr="007D2095" w:rsidRDefault="007D2095" w:rsidP="007D2095">
      <w:pPr>
        <w:spacing w:after="0" w:line="276" w:lineRule="auto"/>
        <w:jc w:val="center"/>
        <w:rPr>
          <w:b/>
          <w:bCs/>
          <w:sz w:val="28"/>
          <w:szCs w:val="28"/>
        </w:rPr>
      </w:pPr>
      <w:r w:rsidRPr="007D2095">
        <w:rPr>
          <w:b/>
          <w:bCs/>
          <w:sz w:val="28"/>
          <w:szCs w:val="28"/>
        </w:rPr>
        <w:t>I N T E R N I   N A T J E Č A J</w:t>
      </w:r>
    </w:p>
    <w:p w14:paraId="6591F899" w14:textId="77777777" w:rsidR="007D2095" w:rsidRDefault="007D2095" w:rsidP="007D2095">
      <w:pPr>
        <w:suppressAutoHyphens w:val="0"/>
        <w:spacing w:after="0" w:line="240" w:lineRule="auto"/>
        <w:jc w:val="center"/>
        <w:rPr>
          <w:rFonts w:eastAsia="Times New Roman"/>
          <w:b/>
          <w:sz w:val="24"/>
          <w:szCs w:val="24"/>
          <w:lang w:val="hr-HR" w:eastAsia="hr-HR"/>
        </w:rPr>
      </w:pPr>
      <w:r>
        <w:rPr>
          <w:rFonts w:eastAsia="Times New Roman"/>
          <w:b/>
          <w:sz w:val="24"/>
          <w:szCs w:val="24"/>
          <w:lang w:val="hr-HR" w:eastAsia="hr-HR"/>
        </w:rPr>
        <w:t xml:space="preserve">za </w:t>
      </w:r>
      <w:r w:rsidRPr="00681E99">
        <w:rPr>
          <w:rFonts w:eastAsia="Times New Roman"/>
          <w:b/>
          <w:sz w:val="24"/>
          <w:szCs w:val="24"/>
          <w:lang w:val="hr-HR" w:eastAsia="hr-HR"/>
        </w:rPr>
        <w:t>prijam u radni odno</w:t>
      </w:r>
      <w:r>
        <w:rPr>
          <w:rFonts w:eastAsia="Times New Roman"/>
          <w:b/>
          <w:sz w:val="24"/>
          <w:szCs w:val="24"/>
          <w:lang w:val="hr-HR" w:eastAsia="hr-HR"/>
        </w:rPr>
        <w:t xml:space="preserve">s </w:t>
      </w:r>
    </w:p>
    <w:p w14:paraId="2BFAFB4C" w14:textId="77777777" w:rsidR="007D2095" w:rsidRPr="00681E99" w:rsidRDefault="007D2095" w:rsidP="007D2095">
      <w:pPr>
        <w:suppressAutoHyphens w:val="0"/>
        <w:spacing w:after="0" w:line="240" w:lineRule="auto"/>
        <w:jc w:val="center"/>
        <w:rPr>
          <w:rFonts w:eastAsia="Times New Roman"/>
          <w:b/>
          <w:sz w:val="24"/>
          <w:szCs w:val="24"/>
          <w:lang w:val="hr-HR" w:eastAsia="hr-HR"/>
        </w:rPr>
      </w:pPr>
      <w:r w:rsidRPr="00681E99">
        <w:rPr>
          <w:b/>
          <w:sz w:val="24"/>
          <w:szCs w:val="24"/>
          <w:lang w:val="hr-HR" w:eastAsia="en-US"/>
        </w:rPr>
        <w:t xml:space="preserve">jednog (1) zaposlenika na slobodno radno mjesto - radno mjesto I. vrste – RM19 – viši </w:t>
      </w:r>
      <w:r>
        <w:rPr>
          <w:b/>
          <w:sz w:val="24"/>
          <w:szCs w:val="24"/>
          <w:lang w:val="hr-HR" w:eastAsia="en-US"/>
        </w:rPr>
        <w:t>pr</w:t>
      </w:r>
      <w:r w:rsidRPr="00681E99">
        <w:rPr>
          <w:b/>
          <w:sz w:val="24"/>
          <w:szCs w:val="24"/>
          <w:lang w:val="hr-HR" w:eastAsia="en-US"/>
        </w:rPr>
        <w:t>edavač u znanstvenom području Biomedicina i zdravstvo, znanstveno polje Kliničke medicinske znanosti</w:t>
      </w:r>
    </w:p>
    <w:p w14:paraId="568753CC" w14:textId="77777777" w:rsidR="007D2095" w:rsidRPr="007D2095" w:rsidRDefault="007D2095" w:rsidP="007D2095">
      <w:pPr>
        <w:spacing w:after="0" w:line="276" w:lineRule="auto"/>
        <w:jc w:val="center"/>
      </w:pPr>
    </w:p>
    <w:p w14:paraId="20A69400" w14:textId="77777777" w:rsidR="007D2095" w:rsidRPr="007D2095" w:rsidRDefault="007D2095" w:rsidP="007D2095">
      <w:pPr>
        <w:spacing w:after="0" w:line="252" w:lineRule="auto"/>
        <w:jc w:val="center"/>
        <w:rPr>
          <w:b/>
          <w:bCs/>
        </w:rPr>
      </w:pPr>
      <w:r w:rsidRPr="007D2095">
        <w:rPr>
          <w:b/>
          <w:bCs/>
        </w:rPr>
        <w:t>I.</w:t>
      </w:r>
    </w:p>
    <w:p w14:paraId="31888424" w14:textId="77777777" w:rsidR="007D2095" w:rsidRPr="00681E99" w:rsidRDefault="007D2095" w:rsidP="007D2095">
      <w:pPr>
        <w:spacing w:after="0" w:line="252" w:lineRule="auto"/>
        <w:jc w:val="both"/>
        <w:rPr>
          <w:bCs/>
          <w:lang w:val="hr-HR" w:eastAsia="en-US"/>
        </w:rPr>
      </w:pPr>
      <w:proofErr w:type="spellStart"/>
      <w:r w:rsidRPr="007D2095">
        <w:t>Raspisuje</w:t>
      </w:r>
      <w:proofErr w:type="spellEnd"/>
      <w:r w:rsidRPr="007D2095">
        <w:t xml:space="preserve"> se </w:t>
      </w:r>
      <w:proofErr w:type="spellStart"/>
      <w:r w:rsidRPr="007D2095">
        <w:t>interni</w:t>
      </w:r>
      <w:proofErr w:type="spellEnd"/>
      <w:r w:rsidRPr="007D2095">
        <w:t xml:space="preserve"> </w:t>
      </w:r>
      <w:proofErr w:type="spellStart"/>
      <w:r w:rsidRPr="007D2095">
        <w:t>natječaj</w:t>
      </w:r>
      <w:proofErr w:type="spellEnd"/>
      <w:r w:rsidRPr="007D2095">
        <w:t xml:space="preserve"> za </w:t>
      </w:r>
      <w:proofErr w:type="spellStart"/>
      <w:r w:rsidRPr="007D2095">
        <w:t>prijam</w:t>
      </w:r>
      <w:proofErr w:type="spellEnd"/>
      <w:r w:rsidRPr="007D2095">
        <w:t xml:space="preserve"> u </w:t>
      </w:r>
      <w:proofErr w:type="spellStart"/>
      <w:r w:rsidRPr="007D2095">
        <w:t>radni</w:t>
      </w:r>
      <w:proofErr w:type="spellEnd"/>
      <w:r w:rsidRPr="007D2095">
        <w:t xml:space="preserve"> </w:t>
      </w:r>
      <w:proofErr w:type="spellStart"/>
      <w:r w:rsidRPr="007D2095">
        <w:t>odnos</w:t>
      </w:r>
      <w:proofErr w:type="spellEnd"/>
      <w:r>
        <w:t xml:space="preserve"> </w:t>
      </w:r>
      <w:r w:rsidRPr="00681E99">
        <w:rPr>
          <w:bCs/>
          <w:lang w:val="hr-HR" w:eastAsia="en-US"/>
        </w:rPr>
        <w:t xml:space="preserve">jednog (1) zaposlenika na slobodno radno mjesto - </w:t>
      </w:r>
      <w:r w:rsidRPr="00681E99">
        <w:rPr>
          <w:b/>
          <w:lang w:val="hr-HR" w:eastAsia="en-US"/>
        </w:rPr>
        <w:t>radno mjesto I. vrste – RM19 – viši predavač</w:t>
      </w:r>
      <w:r w:rsidRPr="00681E99">
        <w:rPr>
          <w:bCs/>
          <w:lang w:val="hr-HR" w:eastAsia="en-US"/>
        </w:rPr>
        <w:t xml:space="preserve">, u znanstvenom području Biomedicina i zdravstvo, znanstveno polje Kliničke medicinske znanosti – na neodređeno nepuno radno vrijeme, uz probni rok </w:t>
      </w:r>
      <w:r w:rsidR="00C07C03">
        <w:rPr>
          <w:bCs/>
          <w:lang w:val="hr-HR" w:eastAsia="en-US"/>
        </w:rPr>
        <w:lastRenderedPageBreak/>
        <w:t xml:space="preserve">od </w:t>
      </w:r>
      <w:r w:rsidRPr="00681E99">
        <w:rPr>
          <w:bCs/>
          <w:lang w:val="hr-HR" w:eastAsia="en-US"/>
        </w:rPr>
        <w:t xml:space="preserve">3 </w:t>
      </w:r>
      <w:r w:rsidR="00C07C03">
        <w:rPr>
          <w:bCs/>
          <w:lang w:val="hr-HR" w:eastAsia="en-US"/>
        </w:rPr>
        <w:t xml:space="preserve">(tri) </w:t>
      </w:r>
      <w:r w:rsidRPr="00681E99">
        <w:rPr>
          <w:bCs/>
          <w:lang w:val="hr-HR" w:eastAsia="en-US"/>
        </w:rPr>
        <w:t>mjeseca, sukladno Pravilniku o ustroju i sistematizaciji radnih mjesta na Veleučilištu Ivanić-Grad-v_7, uz rad na 20% punog radnog vremena (DODATNI RAD), sukladno članku 18a. Zakona o radu.</w:t>
      </w:r>
    </w:p>
    <w:p w14:paraId="5D421F22" w14:textId="77777777" w:rsidR="007D2095" w:rsidRPr="007D2095" w:rsidRDefault="007D2095" w:rsidP="007D2095">
      <w:pPr>
        <w:spacing w:after="0" w:line="252" w:lineRule="auto"/>
      </w:pPr>
    </w:p>
    <w:p w14:paraId="4CB1552F" w14:textId="77777777" w:rsidR="007D2095" w:rsidRPr="007D2095" w:rsidRDefault="007D2095" w:rsidP="007D2095">
      <w:pPr>
        <w:widowControl w:val="0"/>
        <w:tabs>
          <w:tab w:val="left" w:pos="477"/>
        </w:tabs>
        <w:spacing w:after="0"/>
        <w:ind w:right="117"/>
        <w:jc w:val="center"/>
        <w:rPr>
          <w:b/>
          <w:bCs/>
        </w:rPr>
      </w:pPr>
      <w:r w:rsidRPr="007D2095">
        <w:rPr>
          <w:b/>
          <w:bCs/>
        </w:rPr>
        <w:t>II.</w:t>
      </w:r>
    </w:p>
    <w:p w14:paraId="4A1DD340" w14:textId="77777777" w:rsidR="007D2095" w:rsidRPr="007D2095" w:rsidRDefault="007D2095" w:rsidP="007D2095">
      <w:pPr>
        <w:widowControl w:val="0"/>
        <w:tabs>
          <w:tab w:val="left" w:pos="477"/>
        </w:tabs>
        <w:spacing w:after="0"/>
        <w:jc w:val="both"/>
      </w:pPr>
      <w:proofErr w:type="spellStart"/>
      <w:r w:rsidRPr="007D2095">
        <w:t>Izrazi</w:t>
      </w:r>
      <w:proofErr w:type="spellEnd"/>
      <w:r w:rsidRPr="007D2095">
        <w:t xml:space="preserve"> koji se </w:t>
      </w:r>
      <w:proofErr w:type="spellStart"/>
      <w:r w:rsidRPr="007D2095">
        <w:t>koriste</w:t>
      </w:r>
      <w:proofErr w:type="spellEnd"/>
      <w:r w:rsidRPr="007D2095">
        <w:t xml:space="preserve"> u </w:t>
      </w:r>
      <w:proofErr w:type="spellStart"/>
      <w:r w:rsidRPr="007D2095">
        <w:t>ovom</w:t>
      </w:r>
      <w:proofErr w:type="spellEnd"/>
      <w:r w:rsidRPr="007D2095">
        <w:t xml:space="preserve"> </w:t>
      </w:r>
      <w:proofErr w:type="spellStart"/>
      <w:r w:rsidRPr="007D2095">
        <w:t>internom</w:t>
      </w:r>
      <w:proofErr w:type="spellEnd"/>
      <w:r w:rsidRPr="007D2095">
        <w:t xml:space="preserve"> </w:t>
      </w:r>
      <w:proofErr w:type="spellStart"/>
      <w:r>
        <w:t>N</w:t>
      </w:r>
      <w:r w:rsidRPr="007D2095">
        <w:t>atječaju</w:t>
      </w:r>
      <w:proofErr w:type="spellEnd"/>
      <w:r w:rsidRPr="007D2095">
        <w:t xml:space="preserve">, </w:t>
      </w:r>
      <w:proofErr w:type="gramStart"/>
      <w:r w:rsidRPr="007D2095">
        <w:t>a</w:t>
      </w:r>
      <w:proofErr w:type="gramEnd"/>
      <w:r w:rsidRPr="007D2095">
        <w:t xml:space="preserve"> </w:t>
      </w:r>
      <w:proofErr w:type="spellStart"/>
      <w:r w:rsidRPr="007D2095">
        <w:t>imaju</w:t>
      </w:r>
      <w:proofErr w:type="spellEnd"/>
      <w:r w:rsidRPr="007D2095">
        <w:t xml:space="preserve"> </w:t>
      </w:r>
      <w:proofErr w:type="spellStart"/>
      <w:r w:rsidRPr="007D2095">
        <w:t>rodno</w:t>
      </w:r>
      <w:proofErr w:type="spellEnd"/>
      <w:r w:rsidRPr="007D2095">
        <w:t xml:space="preserve"> </w:t>
      </w:r>
      <w:proofErr w:type="spellStart"/>
      <w:r w:rsidRPr="007D2095">
        <w:t>značenje</w:t>
      </w:r>
      <w:proofErr w:type="spellEnd"/>
      <w:r w:rsidRPr="007D2095">
        <w:t xml:space="preserve"> </w:t>
      </w:r>
      <w:proofErr w:type="spellStart"/>
      <w:r w:rsidRPr="007D2095">
        <w:t>koriste</w:t>
      </w:r>
      <w:proofErr w:type="spellEnd"/>
      <w:r w:rsidRPr="007D2095">
        <w:t xml:space="preserve"> se </w:t>
      </w:r>
      <w:proofErr w:type="spellStart"/>
      <w:r w:rsidRPr="007D2095">
        <w:t>neutralno</w:t>
      </w:r>
      <w:proofErr w:type="spellEnd"/>
      <w:r w:rsidRPr="007D2095">
        <w:t xml:space="preserve"> i </w:t>
      </w:r>
      <w:proofErr w:type="spellStart"/>
      <w:r w:rsidRPr="007D2095">
        <w:t>odnose</w:t>
      </w:r>
      <w:proofErr w:type="spellEnd"/>
      <w:r w:rsidRPr="007D2095">
        <w:t xml:space="preserve"> se </w:t>
      </w:r>
      <w:proofErr w:type="spellStart"/>
      <w:r w:rsidRPr="007D2095">
        <w:t>jednako</w:t>
      </w:r>
      <w:proofErr w:type="spellEnd"/>
      <w:r w:rsidRPr="007D2095">
        <w:t xml:space="preserve"> </w:t>
      </w:r>
      <w:proofErr w:type="spellStart"/>
      <w:r w:rsidRPr="007D2095">
        <w:t>na</w:t>
      </w:r>
      <w:proofErr w:type="spellEnd"/>
      <w:r w:rsidRPr="007D2095">
        <w:t xml:space="preserve"> </w:t>
      </w:r>
      <w:proofErr w:type="spellStart"/>
      <w:r w:rsidRPr="007D2095">
        <w:t>muški</w:t>
      </w:r>
      <w:proofErr w:type="spellEnd"/>
      <w:r w:rsidRPr="007D2095">
        <w:t xml:space="preserve"> i </w:t>
      </w:r>
      <w:proofErr w:type="spellStart"/>
      <w:r w:rsidRPr="007D2095">
        <w:t>ženski</w:t>
      </w:r>
      <w:proofErr w:type="spellEnd"/>
      <w:r w:rsidRPr="007D2095">
        <w:t xml:space="preserve"> rod.</w:t>
      </w:r>
    </w:p>
    <w:p w14:paraId="753E1CA8" w14:textId="77777777" w:rsidR="007D2095" w:rsidRPr="007D2095" w:rsidRDefault="007D2095" w:rsidP="007D2095">
      <w:pPr>
        <w:widowControl w:val="0"/>
        <w:tabs>
          <w:tab w:val="left" w:pos="477"/>
        </w:tabs>
        <w:spacing w:after="0"/>
      </w:pPr>
    </w:p>
    <w:p w14:paraId="6ADE5423" w14:textId="77777777" w:rsidR="007D2095" w:rsidRDefault="007D2095" w:rsidP="007D2095">
      <w:pPr>
        <w:spacing w:after="0" w:line="252" w:lineRule="auto"/>
        <w:jc w:val="center"/>
        <w:rPr>
          <w:b/>
          <w:bCs/>
        </w:rPr>
      </w:pPr>
      <w:r w:rsidRPr="007D2095">
        <w:rPr>
          <w:b/>
          <w:bCs/>
        </w:rPr>
        <w:t>III.</w:t>
      </w:r>
    </w:p>
    <w:p w14:paraId="6E4EAD56" w14:textId="77777777" w:rsidR="007D2095" w:rsidRPr="00F44FD7" w:rsidRDefault="00C07C03" w:rsidP="007D2095">
      <w:pPr>
        <w:pStyle w:val="Naslov1"/>
        <w:jc w:val="both"/>
        <w:rPr>
          <w:rFonts w:eastAsia="Times New Roman"/>
          <w:b w:val="0"/>
          <w:bCs w:val="0"/>
          <w:lang w:eastAsia="hr-HR"/>
        </w:rPr>
      </w:pPr>
      <w:r>
        <w:rPr>
          <w:b w:val="0"/>
          <w:bCs w:val="0"/>
          <w:spacing w:val="-5"/>
        </w:rPr>
        <w:t>Pristupnik</w:t>
      </w:r>
      <w:r w:rsidR="007D2095" w:rsidRPr="00F44FD7">
        <w:rPr>
          <w:b w:val="0"/>
          <w:bCs w:val="0"/>
          <w:spacing w:val="-5"/>
        </w:rPr>
        <w:t xml:space="preserve"> koji podnosi prijavu </w:t>
      </w:r>
      <w:r w:rsidR="007D2095">
        <w:rPr>
          <w:b w:val="0"/>
          <w:bCs w:val="0"/>
          <w:spacing w:val="-5"/>
        </w:rPr>
        <w:t xml:space="preserve">na Natječaj </w:t>
      </w:r>
      <w:r w:rsidR="007D2095" w:rsidRPr="00F44FD7">
        <w:rPr>
          <w:b w:val="0"/>
          <w:bCs w:val="0"/>
          <w:spacing w:val="-5"/>
        </w:rPr>
        <w:t xml:space="preserve">za prijam u radni odnos na </w:t>
      </w:r>
      <w:r w:rsidR="007D2095" w:rsidRPr="00F44FD7">
        <w:rPr>
          <w:rFonts w:eastAsia="Times New Roman"/>
          <w:b w:val="0"/>
          <w:bCs w:val="0"/>
          <w:lang w:eastAsia="hr-HR"/>
        </w:rPr>
        <w:t>radno mjesto iz članka I. ov</w:t>
      </w:r>
      <w:r w:rsidR="007D2095">
        <w:rPr>
          <w:rFonts w:eastAsia="Times New Roman"/>
          <w:b w:val="0"/>
          <w:bCs w:val="0"/>
          <w:lang w:eastAsia="hr-HR"/>
        </w:rPr>
        <w:t>og Natječaja</w:t>
      </w:r>
      <w:r w:rsidR="007D2095" w:rsidRPr="00F44FD7">
        <w:rPr>
          <w:rFonts w:eastAsia="Times New Roman"/>
          <w:b w:val="0"/>
          <w:bCs w:val="0"/>
          <w:lang w:eastAsia="hr-HR"/>
        </w:rPr>
        <w:t xml:space="preserve"> mora zadovoljavati uvjete Nacionalnih </w:t>
      </w:r>
      <w:proofErr w:type="spellStart"/>
      <w:r w:rsidR="007D2095" w:rsidRPr="00F44FD7">
        <w:rPr>
          <w:rFonts w:eastAsia="Times New Roman"/>
          <w:b w:val="0"/>
          <w:bCs w:val="0"/>
          <w:lang w:eastAsia="hr-HR"/>
        </w:rPr>
        <w:t>veleučelišnih</w:t>
      </w:r>
      <w:proofErr w:type="spellEnd"/>
      <w:r w:rsidR="007D2095" w:rsidRPr="00F44FD7">
        <w:rPr>
          <w:rFonts w:eastAsia="Times New Roman"/>
          <w:b w:val="0"/>
          <w:bCs w:val="0"/>
          <w:lang w:eastAsia="hr-HR"/>
        </w:rPr>
        <w:t xml:space="preserve"> kriterija za izbor na radno mjesto višeg predavača te sljedeće uvjete:</w:t>
      </w:r>
    </w:p>
    <w:p w14:paraId="5B5CA85D" w14:textId="77777777" w:rsidR="007D2095" w:rsidRPr="00F44FD7" w:rsidRDefault="007D2095" w:rsidP="007D2095">
      <w:pPr>
        <w:numPr>
          <w:ilvl w:val="0"/>
          <w:numId w:val="30"/>
        </w:numPr>
        <w:spacing w:after="0"/>
        <w:rPr>
          <w:rFonts w:eastAsia="Times New Roman"/>
          <w:color w:val="000000"/>
          <w:lang w:val="hr-HR" w:eastAsia="hr-HR"/>
        </w:rPr>
      </w:pPr>
      <w:proofErr w:type="spellStart"/>
      <w:r w:rsidRPr="00F44FD7">
        <w:rPr>
          <w:rFonts w:eastAsia="Times New Roman"/>
          <w:color w:val="000000"/>
          <w:lang w:eastAsia="hr-HR"/>
        </w:rPr>
        <w:t>najmanje</w:t>
      </w:r>
      <w:proofErr w:type="spellEnd"/>
      <w:r w:rsidRPr="00F44FD7">
        <w:rPr>
          <w:rFonts w:eastAsia="Times New Roman"/>
          <w:color w:val="000000"/>
          <w:lang w:eastAsia="hr-HR"/>
        </w:rPr>
        <w:t xml:space="preserve"> 5 </w:t>
      </w:r>
      <w:proofErr w:type="spellStart"/>
      <w:r w:rsidRPr="00F44FD7">
        <w:rPr>
          <w:rFonts w:eastAsia="Times New Roman"/>
          <w:color w:val="000000"/>
          <w:lang w:eastAsia="hr-HR"/>
        </w:rPr>
        <w:t>godina</w:t>
      </w:r>
      <w:proofErr w:type="spellEnd"/>
      <w:r w:rsidRPr="00F44FD7">
        <w:rPr>
          <w:rFonts w:eastAsia="Times New Roman"/>
          <w:color w:val="000000"/>
          <w:lang w:eastAsia="hr-HR"/>
        </w:rPr>
        <w:t xml:space="preserve"> rada u </w:t>
      </w:r>
      <w:proofErr w:type="spellStart"/>
      <w:r w:rsidRPr="00F44FD7">
        <w:rPr>
          <w:rFonts w:eastAsia="Times New Roman"/>
          <w:color w:val="000000"/>
          <w:lang w:eastAsia="hr-HR"/>
        </w:rPr>
        <w:t>visokom</w:t>
      </w:r>
      <w:proofErr w:type="spellEnd"/>
      <w:r w:rsidRPr="00F44FD7">
        <w:rPr>
          <w:rFonts w:eastAsia="Times New Roman"/>
          <w:color w:val="000000"/>
          <w:lang w:eastAsia="hr-HR"/>
        </w:rPr>
        <w:t xml:space="preserve"> </w:t>
      </w:r>
      <w:proofErr w:type="spellStart"/>
      <w:r w:rsidRPr="00F44FD7">
        <w:rPr>
          <w:rFonts w:eastAsia="Times New Roman"/>
          <w:color w:val="000000"/>
          <w:lang w:eastAsia="hr-HR"/>
        </w:rPr>
        <w:t>obrazovanju</w:t>
      </w:r>
      <w:proofErr w:type="spellEnd"/>
      <w:r w:rsidRPr="00F44FD7">
        <w:rPr>
          <w:rFonts w:eastAsia="Times New Roman"/>
          <w:color w:val="000000"/>
          <w:lang w:eastAsia="hr-HR"/>
        </w:rPr>
        <w:t xml:space="preserve"> </w:t>
      </w:r>
      <w:proofErr w:type="spellStart"/>
      <w:r w:rsidRPr="00F44FD7">
        <w:rPr>
          <w:rFonts w:eastAsia="Times New Roman"/>
          <w:color w:val="000000"/>
          <w:lang w:eastAsia="hr-HR"/>
        </w:rPr>
        <w:t>na</w:t>
      </w:r>
      <w:proofErr w:type="spellEnd"/>
      <w:r w:rsidRPr="00F44FD7">
        <w:rPr>
          <w:rFonts w:eastAsia="Times New Roman"/>
          <w:color w:val="000000"/>
          <w:lang w:eastAsia="hr-HR"/>
        </w:rPr>
        <w:t xml:space="preserve"> </w:t>
      </w:r>
      <w:proofErr w:type="spellStart"/>
      <w:r w:rsidRPr="00F44FD7">
        <w:rPr>
          <w:rFonts w:eastAsia="Times New Roman"/>
          <w:color w:val="000000"/>
          <w:lang w:eastAsia="hr-HR"/>
        </w:rPr>
        <w:t>prijediplomskom</w:t>
      </w:r>
      <w:proofErr w:type="spellEnd"/>
      <w:r w:rsidRPr="00F44FD7">
        <w:rPr>
          <w:rFonts w:eastAsia="Times New Roman"/>
          <w:color w:val="000000"/>
          <w:lang w:eastAsia="hr-HR"/>
        </w:rPr>
        <w:t>/</w:t>
      </w:r>
      <w:proofErr w:type="spellStart"/>
      <w:r w:rsidRPr="00F44FD7">
        <w:rPr>
          <w:rFonts w:eastAsia="Times New Roman"/>
          <w:color w:val="000000"/>
          <w:lang w:eastAsia="hr-HR"/>
        </w:rPr>
        <w:t>diplomskom</w:t>
      </w:r>
      <w:proofErr w:type="spellEnd"/>
      <w:r w:rsidRPr="00F44FD7">
        <w:rPr>
          <w:rFonts w:eastAsia="Times New Roman"/>
          <w:color w:val="000000"/>
          <w:lang w:eastAsia="hr-HR"/>
        </w:rPr>
        <w:t> </w:t>
      </w:r>
      <w:proofErr w:type="spellStart"/>
      <w:r w:rsidRPr="00F44FD7">
        <w:rPr>
          <w:rFonts w:eastAsia="Times New Roman"/>
          <w:color w:val="000000"/>
          <w:lang w:eastAsia="hr-HR"/>
        </w:rPr>
        <w:t>studiju</w:t>
      </w:r>
      <w:proofErr w:type="spellEnd"/>
      <w:r w:rsidRPr="00F44FD7">
        <w:rPr>
          <w:rFonts w:eastAsia="Times New Roman"/>
          <w:color w:val="000000"/>
          <w:lang w:eastAsia="hr-HR"/>
        </w:rPr>
        <w:t xml:space="preserve"> </w:t>
      </w:r>
      <w:proofErr w:type="spellStart"/>
      <w:r w:rsidRPr="00F44FD7">
        <w:rPr>
          <w:rFonts w:eastAsia="Times New Roman"/>
          <w:color w:val="000000"/>
          <w:lang w:eastAsia="hr-HR"/>
        </w:rPr>
        <w:t>fizioterapije</w:t>
      </w:r>
      <w:proofErr w:type="spellEnd"/>
      <w:r w:rsidRPr="00F44FD7">
        <w:rPr>
          <w:rFonts w:eastAsia="Times New Roman"/>
          <w:color w:val="000000"/>
          <w:lang w:eastAsia="hr-HR"/>
        </w:rPr>
        <w:t xml:space="preserve"> </w:t>
      </w:r>
      <w:proofErr w:type="spellStart"/>
      <w:r>
        <w:rPr>
          <w:rFonts w:eastAsia="Times New Roman"/>
          <w:color w:val="000000"/>
          <w:lang w:eastAsia="hr-HR"/>
        </w:rPr>
        <w:t>uz</w:t>
      </w:r>
      <w:proofErr w:type="spellEnd"/>
      <w:r>
        <w:rPr>
          <w:rFonts w:eastAsia="Times New Roman"/>
          <w:color w:val="000000"/>
          <w:lang w:eastAsia="hr-HR"/>
        </w:rPr>
        <w:t xml:space="preserve"> </w:t>
      </w:r>
      <w:proofErr w:type="spellStart"/>
      <w:r>
        <w:rPr>
          <w:rFonts w:eastAsia="Times New Roman"/>
          <w:color w:val="000000"/>
          <w:lang w:eastAsia="hr-HR"/>
        </w:rPr>
        <w:t>nastavu</w:t>
      </w:r>
      <w:proofErr w:type="spellEnd"/>
      <w:r>
        <w:rPr>
          <w:rFonts w:eastAsia="Times New Roman"/>
          <w:color w:val="000000"/>
          <w:lang w:eastAsia="hr-HR"/>
        </w:rPr>
        <w:t xml:space="preserve"> od </w:t>
      </w:r>
      <w:proofErr w:type="spellStart"/>
      <w:r>
        <w:rPr>
          <w:rFonts w:eastAsia="Times New Roman"/>
          <w:color w:val="000000"/>
          <w:lang w:eastAsia="hr-HR"/>
        </w:rPr>
        <w:t>najmanje</w:t>
      </w:r>
      <w:proofErr w:type="spellEnd"/>
      <w:r>
        <w:rPr>
          <w:rFonts w:eastAsia="Times New Roman"/>
          <w:color w:val="000000"/>
          <w:lang w:eastAsia="hr-HR"/>
        </w:rPr>
        <w:t xml:space="preserve"> 120</w:t>
      </w:r>
      <w:r w:rsidRPr="00F44FD7">
        <w:rPr>
          <w:rFonts w:eastAsia="Times New Roman"/>
          <w:color w:val="000000"/>
          <w:lang w:eastAsia="hr-HR"/>
        </w:rPr>
        <w:t xml:space="preserve"> </w:t>
      </w:r>
      <w:r>
        <w:rPr>
          <w:rFonts w:eastAsia="Times New Roman"/>
          <w:color w:val="000000"/>
          <w:lang w:eastAsia="hr-HR"/>
        </w:rPr>
        <w:t>(</w:t>
      </w:r>
      <w:proofErr w:type="spellStart"/>
      <w:r w:rsidRPr="00F44FD7">
        <w:rPr>
          <w:rFonts w:eastAsia="Times New Roman"/>
          <w:color w:val="000000"/>
          <w:lang w:eastAsia="hr-HR"/>
        </w:rPr>
        <w:t>sto</w:t>
      </w:r>
      <w:r>
        <w:rPr>
          <w:rFonts w:eastAsia="Times New Roman"/>
          <w:color w:val="000000"/>
          <w:lang w:eastAsia="hr-HR"/>
        </w:rPr>
        <w:t>dvadeset</w:t>
      </w:r>
      <w:proofErr w:type="spellEnd"/>
      <w:r w:rsidRPr="00F44FD7">
        <w:rPr>
          <w:rFonts w:eastAsia="Times New Roman"/>
          <w:color w:val="000000"/>
          <w:lang w:eastAsia="hr-HR"/>
        </w:rPr>
        <w:t>) norma sati</w:t>
      </w:r>
    </w:p>
    <w:p w14:paraId="0CB3D5D3" w14:textId="77777777" w:rsidR="007D2095" w:rsidRPr="00F44FD7" w:rsidRDefault="007D2095" w:rsidP="007D2095">
      <w:pPr>
        <w:numPr>
          <w:ilvl w:val="0"/>
          <w:numId w:val="30"/>
        </w:numPr>
        <w:spacing w:after="0"/>
        <w:rPr>
          <w:rFonts w:eastAsia="Times New Roman"/>
          <w:color w:val="000000"/>
          <w:lang w:eastAsia="hr-HR"/>
        </w:rPr>
      </w:pPr>
      <w:proofErr w:type="spellStart"/>
      <w:r w:rsidRPr="00F44FD7">
        <w:rPr>
          <w:rFonts w:eastAsia="Times New Roman"/>
          <w:color w:val="000000"/>
          <w:lang w:eastAsia="hr-HR"/>
        </w:rPr>
        <w:t>autorstvo</w:t>
      </w:r>
      <w:proofErr w:type="spellEnd"/>
      <w:r w:rsidRPr="00F44FD7">
        <w:rPr>
          <w:rFonts w:eastAsia="Times New Roman"/>
          <w:color w:val="000000"/>
          <w:lang w:eastAsia="hr-HR"/>
        </w:rPr>
        <w:t xml:space="preserve"> </w:t>
      </w:r>
      <w:proofErr w:type="spellStart"/>
      <w:r w:rsidRPr="00F44FD7">
        <w:rPr>
          <w:rFonts w:eastAsia="Times New Roman"/>
          <w:color w:val="000000"/>
          <w:lang w:eastAsia="hr-HR"/>
        </w:rPr>
        <w:t>priručnika</w:t>
      </w:r>
      <w:proofErr w:type="spellEnd"/>
      <w:r w:rsidRPr="00F44FD7">
        <w:rPr>
          <w:rFonts w:eastAsia="Times New Roman"/>
          <w:color w:val="000000"/>
          <w:lang w:eastAsia="hr-HR"/>
        </w:rPr>
        <w:t xml:space="preserve"> </w:t>
      </w:r>
      <w:proofErr w:type="spellStart"/>
      <w:r w:rsidRPr="00F44FD7">
        <w:rPr>
          <w:rFonts w:eastAsia="Times New Roman"/>
          <w:color w:val="000000"/>
          <w:lang w:eastAsia="hr-HR"/>
        </w:rPr>
        <w:t>ili</w:t>
      </w:r>
      <w:proofErr w:type="spellEnd"/>
      <w:r w:rsidRPr="00F44FD7">
        <w:rPr>
          <w:rFonts w:eastAsia="Times New Roman"/>
          <w:color w:val="000000"/>
          <w:lang w:eastAsia="hr-HR"/>
        </w:rPr>
        <w:t xml:space="preserve"> </w:t>
      </w:r>
      <w:proofErr w:type="spellStart"/>
      <w:r w:rsidRPr="00F44FD7">
        <w:rPr>
          <w:rFonts w:eastAsia="Times New Roman"/>
          <w:color w:val="000000"/>
          <w:lang w:eastAsia="hr-HR"/>
        </w:rPr>
        <w:t>udžbenika</w:t>
      </w:r>
      <w:proofErr w:type="spellEnd"/>
      <w:r w:rsidRPr="00F44FD7">
        <w:rPr>
          <w:rFonts w:eastAsia="Times New Roman"/>
          <w:color w:val="000000"/>
          <w:lang w:eastAsia="hr-HR"/>
        </w:rPr>
        <w:t xml:space="preserve"> </w:t>
      </w:r>
      <w:proofErr w:type="spellStart"/>
      <w:r w:rsidRPr="00F44FD7">
        <w:rPr>
          <w:rFonts w:eastAsia="Times New Roman"/>
          <w:color w:val="000000"/>
          <w:lang w:eastAsia="hr-HR"/>
        </w:rPr>
        <w:t>iz</w:t>
      </w:r>
      <w:proofErr w:type="spellEnd"/>
      <w:r w:rsidRPr="00F44FD7">
        <w:rPr>
          <w:rFonts w:eastAsia="Times New Roman"/>
          <w:color w:val="000000"/>
          <w:lang w:eastAsia="hr-HR"/>
        </w:rPr>
        <w:t xml:space="preserve"> </w:t>
      </w:r>
      <w:proofErr w:type="spellStart"/>
      <w:r w:rsidRPr="00F44FD7">
        <w:rPr>
          <w:rFonts w:eastAsia="Times New Roman"/>
          <w:color w:val="000000"/>
          <w:lang w:eastAsia="hr-HR"/>
        </w:rPr>
        <w:t>odgovarajućeg</w:t>
      </w:r>
      <w:proofErr w:type="spellEnd"/>
      <w:r w:rsidRPr="00F44FD7">
        <w:rPr>
          <w:rFonts w:eastAsia="Times New Roman"/>
          <w:color w:val="000000"/>
          <w:lang w:eastAsia="hr-HR"/>
        </w:rPr>
        <w:t xml:space="preserve"> </w:t>
      </w:r>
      <w:proofErr w:type="spellStart"/>
      <w:r w:rsidRPr="00F44FD7">
        <w:rPr>
          <w:rFonts w:eastAsia="Times New Roman"/>
          <w:color w:val="000000"/>
          <w:lang w:eastAsia="hr-HR"/>
        </w:rPr>
        <w:t>područja</w:t>
      </w:r>
      <w:proofErr w:type="spellEnd"/>
      <w:r w:rsidRPr="00F44FD7">
        <w:rPr>
          <w:rFonts w:eastAsia="Times New Roman"/>
          <w:color w:val="000000"/>
          <w:lang w:eastAsia="hr-HR"/>
        </w:rPr>
        <w:t xml:space="preserve"> i </w:t>
      </w:r>
      <w:proofErr w:type="spellStart"/>
      <w:r w:rsidRPr="00F44FD7">
        <w:rPr>
          <w:rFonts w:eastAsia="Times New Roman"/>
          <w:color w:val="000000"/>
          <w:lang w:eastAsia="hr-HR"/>
        </w:rPr>
        <w:t>polja</w:t>
      </w:r>
      <w:proofErr w:type="spellEnd"/>
    </w:p>
    <w:p w14:paraId="6A1EB18D" w14:textId="77777777" w:rsidR="007D2095" w:rsidRPr="00F44FD7" w:rsidRDefault="007D2095" w:rsidP="007D2095">
      <w:pPr>
        <w:numPr>
          <w:ilvl w:val="0"/>
          <w:numId w:val="30"/>
        </w:numPr>
        <w:spacing w:after="0"/>
        <w:rPr>
          <w:rFonts w:eastAsia="Times New Roman"/>
          <w:color w:val="000000"/>
          <w:lang w:eastAsia="hr-HR"/>
        </w:rPr>
      </w:pPr>
      <w:proofErr w:type="spellStart"/>
      <w:r w:rsidRPr="00F44FD7">
        <w:rPr>
          <w:rFonts w:eastAsia="Times New Roman"/>
          <w:color w:val="000000"/>
          <w:lang w:eastAsia="hr-HR"/>
        </w:rPr>
        <w:t>iskustvo</w:t>
      </w:r>
      <w:proofErr w:type="spellEnd"/>
      <w:r w:rsidRPr="00F44FD7">
        <w:rPr>
          <w:rFonts w:eastAsia="Times New Roman"/>
          <w:color w:val="000000"/>
          <w:lang w:eastAsia="hr-HR"/>
        </w:rPr>
        <w:t xml:space="preserve"> u </w:t>
      </w:r>
      <w:proofErr w:type="spellStart"/>
      <w:r w:rsidRPr="00F44FD7">
        <w:rPr>
          <w:rFonts w:eastAsia="Times New Roman"/>
          <w:color w:val="000000"/>
          <w:lang w:eastAsia="hr-HR"/>
        </w:rPr>
        <w:t>mentoriranju</w:t>
      </w:r>
      <w:proofErr w:type="spellEnd"/>
      <w:r w:rsidRPr="00F44FD7">
        <w:rPr>
          <w:rFonts w:eastAsia="Times New Roman"/>
          <w:color w:val="000000"/>
          <w:lang w:eastAsia="hr-HR"/>
        </w:rPr>
        <w:t xml:space="preserve"> </w:t>
      </w:r>
      <w:proofErr w:type="spellStart"/>
      <w:r w:rsidRPr="00F44FD7">
        <w:rPr>
          <w:rFonts w:eastAsia="Times New Roman"/>
          <w:color w:val="000000"/>
          <w:lang w:eastAsia="hr-HR"/>
        </w:rPr>
        <w:t>studenata</w:t>
      </w:r>
      <w:proofErr w:type="spellEnd"/>
      <w:r w:rsidRPr="00F44FD7">
        <w:rPr>
          <w:rFonts w:eastAsia="Times New Roman"/>
          <w:color w:val="000000"/>
          <w:lang w:eastAsia="hr-HR"/>
        </w:rPr>
        <w:t xml:space="preserve"> </w:t>
      </w:r>
      <w:proofErr w:type="spellStart"/>
      <w:r w:rsidRPr="00F44FD7">
        <w:rPr>
          <w:rFonts w:eastAsia="Times New Roman"/>
          <w:color w:val="000000"/>
          <w:lang w:eastAsia="hr-HR"/>
        </w:rPr>
        <w:t>pri</w:t>
      </w:r>
      <w:proofErr w:type="spellEnd"/>
      <w:r w:rsidRPr="00F44FD7">
        <w:rPr>
          <w:rFonts w:eastAsia="Times New Roman"/>
          <w:color w:val="000000"/>
          <w:lang w:eastAsia="hr-HR"/>
        </w:rPr>
        <w:t xml:space="preserve"> </w:t>
      </w:r>
      <w:proofErr w:type="spellStart"/>
      <w:r w:rsidRPr="00F44FD7">
        <w:rPr>
          <w:rFonts w:eastAsia="Times New Roman"/>
          <w:color w:val="000000"/>
          <w:lang w:eastAsia="hr-HR"/>
        </w:rPr>
        <w:t>izradi</w:t>
      </w:r>
      <w:proofErr w:type="spellEnd"/>
      <w:r w:rsidRPr="00F44FD7">
        <w:rPr>
          <w:rFonts w:eastAsia="Times New Roman"/>
          <w:color w:val="000000"/>
          <w:lang w:eastAsia="hr-HR"/>
        </w:rPr>
        <w:t xml:space="preserve"> </w:t>
      </w:r>
      <w:proofErr w:type="spellStart"/>
      <w:r w:rsidRPr="00F44FD7">
        <w:rPr>
          <w:rFonts w:eastAsia="Times New Roman"/>
          <w:color w:val="000000"/>
          <w:lang w:eastAsia="hr-HR"/>
        </w:rPr>
        <w:t>završnih</w:t>
      </w:r>
      <w:proofErr w:type="spellEnd"/>
      <w:r w:rsidRPr="00F44FD7">
        <w:rPr>
          <w:rFonts w:eastAsia="Times New Roman"/>
          <w:color w:val="000000"/>
          <w:lang w:eastAsia="hr-HR"/>
        </w:rPr>
        <w:t>/</w:t>
      </w:r>
      <w:proofErr w:type="spellStart"/>
      <w:r w:rsidRPr="00F44FD7">
        <w:rPr>
          <w:rFonts w:eastAsia="Times New Roman"/>
          <w:color w:val="000000"/>
          <w:lang w:eastAsia="hr-HR"/>
        </w:rPr>
        <w:t>diplomskih</w:t>
      </w:r>
      <w:proofErr w:type="spellEnd"/>
      <w:r w:rsidRPr="00F44FD7">
        <w:rPr>
          <w:rFonts w:eastAsia="Times New Roman"/>
          <w:color w:val="000000"/>
          <w:lang w:eastAsia="hr-HR"/>
        </w:rPr>
        <w:t xml:space="preserve"> </w:t>
      </w:r>
      <w:proofErr w:type="spellStart"/>
      <w:r w:rsidRPr="00F44FD7">
        <w:rPr>
          <w:rFonts w:eastAsia="Times New Roman"/>
          <w:color w:val="000000"/>
          <w:lang w:eastAsia="hr-HR"/>
        </w:rPr>
        <w:t>radova</w:t>
      </w:r>
      <w:proofErr w:type="spellEnd"/>
      <w:r w:rsidRPr="00F44FD7">
        <w:rPr>
          <w:rFonts w:eastAsia="Times New Roman"/>
          <w:color w:val="000000"/>
          <w:lang w:eastAsia="hr-HR"/>
        </w:rPr>
        <w:t xml:space="preserve"> </w:t>
      </w:r>
      <w:proofErr w:type="spellStart"/>
      <w:r w:rsidRPr="00F44FD7">
        <w:rPr>
          <w:rFonts w:eastAsia="Times New Roman"/>
          <w:color w:val="000000"/>
          <w:lang w:eastAsia="hr-HR"/>
        </w:rPr>
        <w:t>te</w:t>
      </w:r>
      <w:proofErr w:type="spellEnd"/>
      <w:r w:rsidRPr="00F44FD7">
        <w:rPr>
          <w:rFonts w:eastAsia="Times New Roman"/>
          <w:color w:val="000000"/>
          <w:lang w:eastAsia="hr-HR"/>
        </w:rPr>
        <w:t xml:space="preserve"> </w:t>
      </w:r>
      <w:proofErr w:type="spellStart"/>
      <w:r w:rsidRPr="00F44FD7">
        <w:rPr>
          <w:rFonts w:eastAsia="Times New Roman"/>
          <w:color w:val="000000"/>
          <w:lang w:eastAsia="hr-HR"/>
        </w:rPr>
        <w:t>tijekom</w:t>
      </w:r>
      <w:proofErr w:type="spellEnd"/>
      <w:r w:rsidRPr="00F44FD7">
        <w:rPr>
          <w:rFonts w:eastAsia="Times New Roman"/>
          <w:color w:val="000000"/>
          <w:lang w:eastAsia="hr-HR"/>
        </w:rPr>
        <w:t xml:space="preserve"> </w:t>
      </w:r>
      <w:proofErr w:type="spellStart"/>
      <w:r w:rsidRPr="00F44FD7">
        <w:rPr>
          <w:rFonts w:eastAsia="Times New Roman"/>
          <w:color w:val="000000"/>
          <w:lang w:eastAsia="hr-HR"/>
        </w:rPr>
        <w:t>kliničke</w:t>
      </w:r>
      <w:proofErr w:type="spellEnd"/>
      <w:r w:rsidRPr="00F44FD7">
        <w:rPr>
          <w:rFonts w:eastAsia="Times New Roman"/>
          <w:color w:val="000000"/>
          <w:lang w:eastAsia="hr-HR"/>
        </w:rPr>
        <w:t xml:space="preserve"> </w:t>
      </w:r>
      <w:proofErr w:type="spellStart"/>
      <w:r w:rsidRPr="00F44FD7">
        <w:rPr>
          <w:rFonts w:eastAsia="Times New Roman"/>
          <w:color w:val="000000"/>
          <w:lang w:eastAsia="hr-HR"/>
        </w:rPr>
        <w:t>prakse</w:t>
      </w:r>
      <w:proofErr w:type="spellEnd"/>
      <w:r w:rsidRPr="00F44FD7">
        <w:rPr>
          <w:rFonts w:eastAsia="Times New Roman"/>
          <w:color w:val="000000"/>
          <w:lang w:eastAsia="hr-HR"/>
        </w:rPr>
        <w:t>.</w:t>
      </w:r>
    </w:p>
    <w:p w14:paraId="368E6D60" w14:textId="77777777" w:rsidR="007D2095" w:rsidRDefault="007D2095" w:rsidP="007D2095">
      <w:pPr>
        <w:spacing w:after="0" w:line="252" w:lineRule="auto"/>
        <w:jc w:val="center"/>
        <w:rPr>
          <w:b/>
          <w:bCs/>
        </w:rPr>
      </w:pPr>
    </w:p>
    <w:p w14:paraId="1106DF15" w14:textId="77777777" w:rsidR="007D2095" w:rsidRDefault="007D2095" w:rsidP="007D2095">
      <w:pPr>
        <w:spacing w:after="0" w:line="252" w:lineRule="auto"/>
        <w:jc w:val="center"/>
        <w:rPr>
          <w:b/>
          <w:bCs/>
        </w:rPr>
      </w:pPr>
      <w:r>
        <w:rPr>
          <w:b/>
          <w:bCs/>
        </w:rPr>
        <w:t>IV.</w:t>
      </w:r>
    </w:p>
    <w:p w14:paraId="4FA8EEFC" w14:textId="77777777" w:rsidR="007D2095" w:rsidRPr="007D2095" w:rsidRDefault="007D2095" w:rsidP="007D2095">
      <w:pPr>
        <w:spacing w:after="0" w:line="252" w:lineRule="auto"/>
        <w:jc w:val="both"/>
      </w:pPr>
      <w:r w:rsidRPr="007D2095">
        <w:t xml:space="preserve">Na </w:t>
      </w:r>
      <w:bookmarkStart w:id="0" w:name="_Hlk204169623"/>
      <w:proofErr w:type="spellStart"/>
      <w:r w:rsidRPr="007D2095">
        <w:t>interni</w:t>
      </w:r>
      <w:proofErr w:type="spellEnd"/>
      <w:r w:rsidRPr="007D2095">
        <w:t xml:space="preserve"> </w:t>
      </w:r>
      <w:bookmarkEnd w:id="0"/>
      <w:proofErr w:type="spellStart"/>
      <w:r w:rsidRPr="007D2095">
        <w:t>natječaj</w:t>
      </w:r>
      <w:proofErr w:type="spellEnd"/>
      <w:r w:rsidRPr="007D2095">
        <w:t xml:space="preserve"> </w:t>
      </w:r>
      <w:proofErr w:type="spellStart"/>
      <w:r w:rsidRPr="007D2095">
        <w:t>mogu</w:t>
      </w:r>
      <w:proofErr w:type="spellEnd"/>
      <w:r w:rsidRPr="007D2095">
        <w:t xml:space="preserve"> se </w:t>
      </w:r>
      <w:proofErr w:type="spellStart"/>
      <w:r w:rsidRPr="007D2095">
        <w:t>javiti</w:t>
      </w:r>
      <w:proofErr w:type="spellEnd"/>
      <w:r w:rsidRPr="007D2095">
        <w:t xml:space="preserve"> </w:t>
      </w:r>
      <w:proofErr w:type="spellStart"/>
      <w:r w:rsidRPr="007D2095">
        <w:t>osobe</w:t>
      </w:r>
      <w:proofErr w:type="spellEnd"/>
      <w:r w:rsidRPr="007D2095">
        <w:t xml:space="preserve"> </w:t>
      </w:r>
      <w:proofErr w:type="spellStart"/>
      <w:r w:rsidR="00AF1A06">
        <w:t>koje</w:t>
      </w:r>
      <w:proofErr w:type="spellEnd"/>
      <w:r w:rsidR="00AF1A06">
        <w:t xml:space="preserve"> </w:t>
      </w:r>
      <w:proofErr w:type="spellStart"/>
      <w:r w:rsidRPr="007D2095">
        <w:t>imaju</w:t>
      </w:r>
      <w:proofErr w:type="spellEnd"/>
      <w:r w:rsidRPr="007D2095">
        <w:t xml:space="preserve"> </w:t>
      </w:r>
      <w:proofErr w:type="spellStart"/>
      <w:r w:rsidRPr="007D2095">
        <w:t>uspostavljenu</w:t>
      </w:r>
      <w:proofErr w:type="spellEnd"/>
      <w:r w:rsidRPr="007D2095">
        <w:t xml:space="preserve"> </w:t>
      </w:r>
      <w:proofErr w:type="spellStart"/>
      <w:r w:rsidRPr="007D2095">
        <w:t>vanjsku</w:t>
      </w:r>
      <w:proofErr w:type="spellEnd"/>
      <w:r w:rsidRPr="007D2095">
        <w:t xml:space="preserve"> </w:t>
      </w:r>
      <w:proofErr w:type="spellStart"/>
      <w:r w:rsidRPr="007D2095">
        <w:t>suradnju</w:t>
      </w:r>
      <w:proofErr w:type="spellEnd"/>
      <w:r w:rsidRPr="007D2095">
        <w:t xml:space="preserve"> u </w:t>
      </w:r>
      <w:proofErr w:type="spellStart"/>
      <w:r w:rsidRPr="007D2095">
        <w:t>području</w:t>
      </w:r>
      <w:proofErr w:type="spellEnd"/>
      <w:r w:rsidRPr="007D2095">
        <w:t xml:space="preserve"> </w:t>
      </w:r>
      <w:proofErr w:type="spellStart"/>
      <w:r w:rsidRPr="007D2095">
        <w:t>nastave</w:t>
      </w:r>
      <w:proofErr w:type="spellEnd"/>
      <w:r w:rsidRPr="007D2095">
        <w:t xml:space="preserve"> s </w:t>
      </w:r>
      <w:proofErr w:type="spellStart"/>
      <w:r w:rsidRPr="007D2095">
        <w:t>Veleučilištem</w:t>
      </w:r>
      <w:proofErr w:type="spellEnd"/>
      <w:r w:rsidRPr="007D2095">
        <w:t xml:space="preserve"> Ivanić-Grad.</w:t>
      </w:r>
    </w:p>
    <w:p w14:paraId="1EE528E5" w14:textId="77777777" w:rsidR="007D2095" w:rsidRPr="007D2095" w:rsidRDefault="007D2095" w:rsidP="007D2095">
      <w:pPr>
        <w:spacing w:after="0" w:line="252" w:lineRule="auto"/>
        <w:jc w:val="both"/>
      </w:pPr>
    </w:p>
    <w:p w14:paraId="585E8985" w14:textId="77777777" w:rsidR="007D2095" w:rsidRPr="007D2095" w:rsidRDefault="007D2095" w:rsidP="007D2095">
      <w:pPr>
        <w:spacing w:after="0" w:line="252" w:lineRule="auto"/>
        <w:jc w:val="center"/>
        <w:rPr>
          <w:b/>
          <w:bCs/>
        </w:rPr>
      </w:pPr>
      <w:r>
        <w:rPr>
          <w:b/>
          <w:bCs/>
        </w:rPr>
        <w:t>V</w:t>
      </w:r>
      <w:r w:rsidRPr="007D2095">
        <w:rPr>
          <w:b/>
          <w:bCs/>
        </w:rPr>
        <w:t>.</w:t>
      </w:r>
    </w:p>
    <w:p w14:paraId="3DCE933A" w14:textId="77777777" w:rsidR="007D2095" w:rsidRPr="007D2095" w:rsidRDefault="007D2095" w:rsidP="007D2095">
      <w:pPr>
        <w:widowControl w:val="0"/>
        <w:tabs>
          <w:tab w:val="left" w:pos="477"/>
        </w:tabs>
        <w:spacing w:after="0"/>
        <w:ind w:right="117"/>
        <w:jc w:val="both"/>
      </w:pPr>
      <w:proofErr w:type="spellStart"/>
      <w:r w:rsidRPr="007D2095">
        <w:t>Interni</w:t>
      </w:r>
      <w:proofErr w:type="spellEnd"/>
      <w:r w:rsidRPr="007D2095">
        <w:t xml:space="preserve"> </w:t>
      </w:r>
      <w:proofErr w:type="spellStart"/>
      <w:r w:rsidRPr="007D2095">
        <w:t>natječaj</w:t>
      </w:r>
      <w:proofErr w:type="spellEnd"/>
      <w:r w:rsidRPr="007D2095">
        <w:t xml:space="preserve"> </w:t>
      </w:r>
      <w:proofErr w:type="spellStart"/>
      <w:r w:rsidRPr="007D2095">
        <w:t>objavljuje</w:t>
      </w:r>
      <w:proofErr w:type="spellEnd"/>
      <w:r w:rsidRPr="007D2095">
        <w:t xml:space="preserve"> se </w:t>
      </w:r>
      <w:proofErr w:type="spellStart"/>
      <w:r w:rsidRPr="007D2095">
        <w:t>na</w:t>
      </w:r>
      <w:proofErr w:type="spellEnd"/>
      <w:r w:rsidRPr="007D2095">
        <w:t xml:space="preserve"> </w:t>
      </w:r>
      <w:proofErr w:type="spellStart"/>
      <w:r w:rsidRPr="007D2095">
        <w:t>mrežnim</w:t>
      </w:r>
      <w:proofErr w:type="spellEnd"/>
      <w:r w:rsidRPr="007D2095">
        <w:t xml:space="preserve"> </w:t>
      </w:r>
      <w:proofErr w:type="spellStart"/>
      <w:r w:rsidRPr="007D2095">
        <w:t>stranicama</w:t>
      </w:r>
      <w:proofErr w:type="spellEnd"/>
      <w:r w:rsidRPr="007D2095">
        <w:t xml:space="preserve"> Veleučilišta.</w:t>
      </w:r>
    </w:p>
    <w:p w14:paraId="38F2DEBA" w14:textId="77777777" w:rsidR="007D2095" w:rsidRPr="007D2095" w:rsidRDefault="007D2095" w:rsidP="007D2095">
      <w:pPr>
        <w:spacing w:after="0" w:line="252" w:lineRule="auto"/>
        <w:ind w:left="720"/>
        <w:jc w:val="both"/>
        <w:rPr>
          <w:highlight w:val="yellow"/>
        </w:rPr>
      </w:pPr>
    </w:p>
    <w:p w14:paraId="58576A6C" w14:textId="77777777" w:rsidR="007D2095" w:rsidRPr="007D2095" w:rsidRDefault="007D2095" w:rsidP="007D2095">
      <w:pPr>
        <w:widowControl w:val="0"/>
        <w:tabs>
          <w:tab w:val="left" w:pos="477"/>
        </w:tabs>
        <w:spacing w:after="0"/>
        <w:ind w:right="115"/>
        <w:jc w:val="center"/>
        <w:rPr>
          <w:b/>
          <w:bCs/>
        </w:rPr>
      </w:pPr>
      <w:r w:rsidRPr="007D2095">
        <w:rPr>
          <w:b/>
          <w:bCs/>
        </w:rPr>
        <w:t>V</w:t>
      </w:r>
      <w:r w:rsidR="00AF1A06">
        <w:rPr>
          <w:b/>
          <w:bCs/>
        </w:rPr>
        <w:t>I</w:t>
      </w:r>
      <w:r w:rsidRPr="007D2095">
        <w:rPr>
          <w:b/>
          <w:bCs/>
        </w:rPr>
        <w:t>.</w:t>
      </w:r>
    </w:p>
    <w:p w14:paraId="2C9A9DCF" w14:textId="77777777" w:rsidR="007D2095" w:rsidRPr="007D2095" w:rsidRDefault="007D2095" w:rsidP="007D2095">
      <w:pPr>
        <w:tabs>
          <w:tab w:val="left" w:pos="426"/>
        </w:tabs>
        <w:suppressAutoHyphens w:val="0"/>
        <w:spacing w:after="0" w:line="259" w:lineRule="auto"/>
        <w:jc w:val="both"/>
        <w:rPr>
          <w:lang w:val="hr-HR" w:eastAsia="en-US"/>
        </w:rPr>
      </w:pPr>
      <w:r>
        <w:rPr>
          <w:lang w:val="hr-HR" w:eastAsia="en-US"/>
        </w:rPr>
        <w:t>Uz uvjete navedene u točki III. ovog Natječaja</w:t>
      </w:r>
      <w:r w:rsidRPr="007D2095">
        <w:rPr>
          <w:lang w:val="hr-HR" w:eastAsia="en-US"/>
        </w:rPr>
        <w:t xml:space="preserve"> koje pristupnik mora ispunjavati za zapošljavanje </w:t>
      </w:r>
      <w:r w:rsidR="00D6269D">
        <w:rPr>
          <w:lang w:val="hr-HR" w:eastAsia="en-US"/>
        </w:rPr>
        <w:t xml:space="preserve">na </w:t>
      </w:r>
      <w:r w:rsidR="00AF1A06" w:rsidRPr="00681E99">
        <w:rPr>
          <w:bCs/>
          <w:lang w:val="hr-HR" w:eastAsia="en-US"/>
        </w:rPr>
        <w:t xml:space="preserve">slobodno radno mjesto - </w:t>
      </w:r>
      <w:r w:rsidR="00AF1A06" w:rsidRPr="00681E99">
        <w:rPr>
          <w:b/>
          <w:lang w:val="hr-HR" w:eastAsia="en-US"/>
        </w:rPr>
        <w:t>radno mjesto I. vrste – RM19 – viši predavač</w:t>
      </w:r>
      <w:r w:rsidR="00AF1A06" w:rsidRPr="00681E99">
        <w:rPr>
          <w:bCs/>
          <w:lang w:val="hr-HR" w:eastAsia="en-US"/>
        </w:rPr>
        <w:t>, u znanstvenom području Biomedicina i zdravstvo, znanstveno polje Kliničke medicinske znanosti – na neodređeno nepuno radno vrijeme, uz probni rok 3 mjeseca, sukladno Pravilniku o ustroju i sistematizaciji radnih mjesta na Veleučilištu Ivanić-Grad-v_7, uz rad na 20% punog radnog vremena (DODATNI RAD), sukladno članku 18a. Zakona o radu</w:t>
      </w:r>
      <w:r w:rsidR="00D6269D">
        <w:rPr>
          <w:bCs/>
          <w:lang w:val="hr-HR" w:eastAsia="en-US"/>
        </w:rPr>
        <w:t xml:space="preserve"> i sljedeće uvjete:</w:t>
      </w:r>
    </w:p>
    <w:p w14:paraId="42A4C93E" w14:textId="77777777" w:rsidR="007D2095" w:rsidRPr="007D2095" w:rsidRDefault="007D2095" w:rsidP="00AF1A06">
      <w:pPr>
        <w:numPr>
          <w:ilvl w:val="0"/>
          <w:numId w:val="31"/>
        </w:numPr>
        <w:suppressAutoHyphens w:val="0"/>
        <w:spacing w:after="0" w:line="240" w:lineRule="auto"/>
        <w:jc w:val="both"/>
        <w:rPr>
          <w:lang w:val="hr-HR" w:eastAsia="en-US"/>
        </w:rPr>
      </w:pPr>
      <w:r w:rsidRPr="007D2095">
        <w:rPr>
          <w:lang w:val="hr-HR" w:eastAsia="en-US"/>
        </w:rPr>
        <w:t>završen diplomski sveučilišni studij ili stručni diplomski studij</w:t>
      </w:r>
      <w:r w:rsidR="003475C9">
        <w:rPr>
          <w:lang w:val="hr-HR" w:eastAsia="en-US"/>
        </w:rPr>
        <w:t xml:space="preserve"> u znanstvenom području Biomedicina i zdravstvo, znanstveno polje Kliničke medicinske znanosti, znanstvena grana Fizioterapija</w:t>
      </w:r>
      <w:r w:rsidRPr="007D2095">
        <w:rPr>
          <w:lang w:val="hr-HR" w:eastAsia="en-US"/>
        </w:rPr>
        <w:t xml:space="preserve">, sukladno </w:t>
      </w:r>
      <w:r w:rsidR="003475C9">
        <w:rPr>
          <w:lang w:val="hr-HR" w:eastAsia="en-US"/>
        </w:rPr>
        <w:t>z</w:t>
      </w:r>
      <w:r w:rsidRPr="007D2095">
        <w:rPr>
          <w:lang w:val="hr-HR" w:eastAsia="en-US"/>
        </w:rPr>
        <w:t>akonu ili istovrijedni studij prema prijašnjem Zakonu</w:t>
      </w:r>
    </w:p>
    <w:p w14:paraId="46C92E75" w14:textId="77777777" w:rsidR="007D2095" w:rsidRPr="007D2095" w:rsidRDefault="007D2095" w:rsidP="00AF1A06">
      <w:pPr>
        <w:numPr>
          <w:ilvl w:val="0"/>
          <w:numId w:val="31"/>
        </w:numPr>
        <w:suppressAutoHyphens w:val="0"/>
        <w:spacing w:after="0" w:line="240" w:lineRule="auto"/>
        <w:jc w:val="both"/>
        <w:rPr>
          <w:lang w:val="hr-HR" w:eastAsia="en-US"/>
        </w:rPr>
      </w:pPr>
      <w:r w:rsidRPr="007D2095">
        <w:rPr>
          <w:lang w:val="hr-HR" w:eastAsia="en-US"/>
        </w:rPr>
        <w:t>iskustvo rada na stručnim poslovima u području biomedicine i zdravstva i kliničkih medicinskih znanosti zdravstvenim ustanovama (primarno u kliničkim bolničkim centrima ili kliničkim bolnicama)</w:t>
      </w:r>
    </w:p>
    <w:p w14:paraId="2F081DAA" w14:textId="77777777" w:rsidR="007D2095" w:rsidRPr="007D2095" w:rsidRDefault="007D2095" w:rsidP="00AF1A06">
      <w:pPr>
        <w:numPr>
          <w:ilvl w:val="0"/>
          <w:numId w:val="31"/>
        </w:numPr>
        <w:suppressAutoHyphens w:val="0"/>
        <w:spacing w:after="0" w:line="240" w:lineRule="auto"/>
        <w:jc w:val="both"/>
        <w:rPr>
          <w:lang w:val="hr-HR" w:eastAsia="en-US"/>
        </w:rPr>
      </w:pPr>
      <w:r w:rsidRPr="007D2095">
        <w:rPr>
          <w:lang w:val="hr-HR" w:eastAsia="en-US"/>
        </w:rPr>
        <w:t>znanje jednog stranog jezika</w:t>
      </w:r>
    </w:p>
    <w:p w14:paraId="6566D075" w14:textId="77777777" w:rsidR="007D2095" w:rsidRPr="007D2095" w:rsidRDefault="007D2095" w:rsidP="00AF1A06">
      <w:pPr>
        <w:numPr>
          <w:ilvl w:val="0"/>
          <w:numId w:val="31"/>
        </w:numPr>
        <w:suppressAutoHyphens w:val="0"/>
        <w:spacing w:after="0" w:line="240" w:lineRule="auto"/>
        <w:jc w:val="both"/>
        <w:rPr>
          <w:lang w:val="hr-HR" w:eastAsia="en-US"/>
        </w:rPr>
      </w:pPr>
      <w:r w:rsidRPr="007D2095">
        <w:rPr>
          <w:lang w:val="hr-HR" w:eastAsia="en-US"/>
        </w:rPr>
        <w:t>aktivno poznavanje rada na računalu MS Office.</w:t>
      </w:r>
    </w:p>
    <w:p w14:paraId="34580035" w14:textId="77777777" w:rsidR="007D2095" w:rsidRPr="007D2095" w:rsidRDefault="007D2095" w:rsidP="00AF1A06">
      <w:pPr>
        <w:numPr>
          <w:ilvl w:val="0"/>
          <w:numId w:val="31"/>
        </w:numPr>
        <w:spacing w:after="0"/>
        <w:rPr>
          <w:lang w:val="hr-HR" w:eastAsia="en-US"/>
        </w:rPr>
      </w:pPr>
      <w:bookmarkStart w:id="1" w:name="_Hlk204169444"/>
      <w:r w:rsidRPr="007D2095">
        <w:rPr>
          <w:lang w:val="hr-HR" w:eastAsia="en-US"/>
        </w:rPr>
        <w:t>prednost imaju kandidati koji imaju iskustvo rada u kliničkim bolničkim centrima ili kliničkim bolnicama</w:t>
      </w:r>
      <w:r w:rsidR="00AF1A06">
        <w:rPr>
          <w:lang w:val="hr-HR" w:eastAsia="en-US"/>
        </w:rPr>
        <w:t xml:space="preserve"> ili srodnim ustanovama.</w:t>
      </w:r>
    </w:p>
    <w:bookmarkEnd w:id="1"/>
    <w:p w14:paraId="2F0CB3B7" w14:textId="77777777" w:rsidR="007D2095" w:rsidRPr="007D2095" w:rsidRDefault="007D2095" w:rsidP="007D2095">
      <w:pPr>
        <w:suppressAutoHyphens w:val="0"/>
        <w:spacing w:after="0" w:line="240" w:lineRule="auto"/>
        <w:ind w:left="720"/>
        <w:jc w:val="both"/>
        <w:rPr>
          <w:lang w:val="hr-HR" w:eastAsia="en-US"/>
        </w:rPr>
      </w:pPr>
    </w:p>
    <w:p w14:paraId="155751BE" w14:textId="77777777" w:rsidR="00D6269D" w:rsidRDefault="00D6269D" w:rsidP="00C07C03">
      <w:pPr>
        <w:tabs>
          <w:tab w:val="left" w:pos="426"/>
        </w:tabs>
        <w:suppressAutoHyphens w:val="0"/>
        <w:spacing w:after="0" w:line="259" w:lineRule="auto"/>
        <w:jc w:val="both"/>
        <w:rPr>
          <w:lang w:val="hr-HR" w:eastAsia="en-US"/>
        </w:rPr>
      </w:pPr>
      <w:bookmarkStart w:id="2" w:name="_Hlk179987812"/>
      <w:r w:rsidRPr="00C07C03">
        <w:rPr>
          <w:lang w:val="hr-HR" w:eastAsia="en-US"/>
        </w:rPr>
        <w:t>Uz v</w:t>
      </w:r>
      <w:r w:rsidR="007D2095" w:rsidRPr="007D2095">
        <w:rPr>
          <w:lang w:val="hr-HR" w:eastAsia="en-US"/>
        </w:rPr>
        <w:t xml:space="preserve">lastoručno potpisanu prijavu na interni natječaj, </w:t>
      </w:r>
      <w:r w:rsidRPr="00C07C03">
        <w:rPr>
          <w:lang w:val="hr-HR" w:eastAsia="en-US"/>
        </w:rPr>
        <w:t>pristupnik mora u dostaviti na mail</w:t>
      </w:r>
      <w:r>
        <w:rPr>
          <w:lang w:val="hr-HR" w:eastAsia="en-US"/>
        </w:rPr>
        <w:t xml:space="preserve"> </w:t>
      </w:r>
      <w:hyperlink r:id="rId7" w:history="1">
        <w:r w:rsidRPr="00857A5D">
          <w:rPr>
            <w:rStyle w:val="Hiperveza"/>
            <w:lang w:val="hr-HR" w:eastAsia="en-US"/>
          </w:rPr>
          <w:t>pisarnica@vevig.hr</w:t>
        </w:r>
      </w:hyperlink>
      <w:r>
        <w:rPr>
          <w:lang w:val="hr-HR" w:eastAsia="en-US"/>
        </w:rPr>
        <w:t xml:space="preserve"> i sljedeću dokumentaciju:</w:t>
      </w:r>
    </w:p>
    <w:bookmarkEnd w:id="2"/>
    <w:p w14:paraId="51E7ACD4" w14:textId="77777777" w:rsidR="007D2095" w:rsidRPr="007D2095" w:rsidRDefault="007D2095" w:rsidP="00C07C03">
      <w:pPr>
        <w:numPr>
          <w:ilvl w:val="0"/>
          <w:numId w:val="24"/>
        </w:numPr>
        <w:tabs>
          <w:tab w:val="left" w:pos="426"/>
        </w:tabs>
        <w:suppressAutoHyphens w:val="0"/>
        <w:spacing w:after="0" w:line="259" w:lineRule="auto"/>
        <w:jc w:val="both"/>
        <w:rPr>
          <w:lang w:val="hr-HR" w:eastAsia="en-US"/>
        </w:rPr>
      </w:pPr>
      <w:r w:rsidRPr="007D2095">
        <w:rPr>
          <w:lang w:val="hr-HR" w:eastAsia="en-US"/>
        </w:rPr>
        <w:t>vlastoručno potpisan životopis</w:t>
      </w:r>
    </w:p>
    <w:p w14:paraId="3FDE33CE" w14:textId="77777777" w:rsidR="007D2095" w:rsidRPr="007D2095" w:rsidRDefault="007D2095" w:rsidP="00C07C03">
      <w:pPr>
        <w:numPr>
          <w:ilvl w:val="0"/>
          <w:numId w:val="24"/>
        </w:numPr>
        <w:tabs>
          <w:tab w:val="left" w:pos="426"/>
        </w:tabs>
        <w:suppressAutoHyphens w:val="0"/>
        <w:spacing w:after="0" w:line="259" w:lineRule="auto"/>
        <w:jc w:val="both"/>
        <w:rPr>
          <w:lang w:val="hr-HR" w:eastAsia="en-US"/>
        </w:rPr>
      </w:pPr>
      <w:r w:rsidRPr="007D2095">
        <w:rPr>
          <w:lang w:val="hr-HR" w:eastAsia="en-US"/>
        </w:rPr>
        <w:t>dokaz o  hrvatskom državljanstvu (preslika osobne iskaznice, putovnice ili domovnice)</w:t>
      </w:r>
    </w:p>
    <w:p w14:paraId="4A764A2A" w14:textId="77777777" w:rsidR="007D2095" w:rsidRPr="007D2095" w:rsidRDefault="007D2095" w:rsidP="00C07C03">
      <w:pPr>
        <w:numPr>
          <w:ilvl w:val="0"/>
          <w:numId w:val="24"/>
        </w:numPr>
        <w:tabs>
          <w:tab w:val="left" w:pos="426"/>
        </w:tabs>
        <w:suppressAutoHyphens w:val="0"/>
        <w:spacing w:after="0" w:line="259" w:lineRule="auto"/>
        <w:jc w:val="both"/>
        <w:rPr>
          <w:lang w:val="hr-HR" w:eastAsia="en-US"/>
        </w:rPr>
      </w:pPr>
      <w:r w:rsidRPr="007D2095">
        <w:rPr>
          <w:lang w:val="hr-HR" w:eastAsia="en-US"/>
        </w:rPr>
        <w:t>uvjerenje nadležnog suda da se protiv podnositelja prijave ne vodi kazneni postupak (ne starije od šest mjeseci od dana objave internog natječaja)</w:t>
      </w:r>
    </w:p>
    <w:p w14:paraId="37080F6A" w14:textId="77777777" w:rsidR="007D2095" w:rsidRPr="007D2095" w:rsidRDefault="007D2095" w:rsidP="00D6269D">
      <w:pPr>
        <w:numPr>
          <w:ilvl w:val="0"/>
          <w:numId w:val="24"/>
        </w:numPr>
        <w:suppressAutoHyphens w:val="0"/>
        <w:spacing w:after="0" w:line="259" w:lineRule="auto"/>
        <w:jc w:val="both"/>
        <w:rPr>
          <w:lang w:val="hr-HR" w:eastAsia="en-US"/>
        </w:rPr>
      </w:pPr>
      <w:r w:rsidRPr="007D2095">
        <w:rPr>
          <w:lang w:val="hr-HR" w:eastAsia="en-US"/>
        </w:rPr>
        <w:lastRenderedPageBreak/>
        <w:t>dokaz o stručnoj spremi i /ili znanstvenom stupnju (diplomu diplomski sveučilišni studij ili stručni diplomski studij sestrinstva)</w:t>
      </w:r>
    </w:p>
    <w:p w14:paraId="4B442D66" w14:textId="77777777" w:rsidR="007D2095" w:rsidRPr="007D2095" w:rsidRDefault="007D2095" w:rsidP="00D6269D">
      <w:pPr>
        <w:numPr>
          <w:ilvl w:val="0"/>
          <w:numId w:val="24"/>
        </w:numPr>
        <w:tabs>
          <w:tab w:val="left" w:pos="426"/>
        </w:tabs>
        <w:suppressAutoHyphens w:val="0"/>
        <w:spacing w:after="0" w:line="259" w:lineRule="auto"/>
        <w:jc w:val="both"/>
        <w:rPr>
          <w:lang w:val="hr-HR" w:eastAsia="en-US"/>
        </w:rPr>
      </w:pPr>
      <w:r w:rsidRPr="007D2095">
        <w:rPr>
          <w:lang w:val="hr-HR" w:eastAsia="en-US"/>
        </w:rPr>
        <w:t>dokaz o suradnji s Veleučilištem Ivanić-Grad (ranije Visokom školom Ivanić-Grad)</w:t>
      </w:r>
    </w:p>
    <w:p w14:paraId="118E7E5F" w14:textId="77777777" w:rsidR="007D2095" w:rsidRPr="007D2095" w:rsidRDefault="007D2095" w:rsidP="00D6269D">
      <w:pPr>
        <w:numPr>
          <w:ilvl w:val="0"/>
          <w:numId w:val="24"/>
        </w:numPr>
        <w:tabs>
          <w:tab w:val="left" w:pos="426"/>
        </w:tabs>
        <w:suppressAutoHyphens w:val="0"/>
        <w:spacing w:after="0" w:line="259" w:lineRule="auto"/>
        <w:jc w:val="both"/>
        <w:rPr>
          <w:lang w:val="hr-HR" w:eastAsia="en-US"/>
        </w:rPr>
      </w:pPr>
      <w:r w:rsidRPr="007D2095">
        <w:rPr>
          <w:lang w:val="hr-HR" w:eastAsia="en-US"/>
        </w:rPr>
        <w:t>dokaz o poznavanju stranog jezika (Potvrda o tečaju A, B ili C razine ili dokaz o slušanju stranog jezika na studiju)</w:t>
      </w:r>
      <w:r w:rsidR="00C07C03">
        <w:rPr>
          <w:lang w:val="hr-HR" w:eastAsia="en-US"/>
        </w:rPr>
        <w:t>.</w:t>
      </w:r>
    </w:p>
    <w:p w14:paraId="2292AD99" w14:textId="77777777" w:rsidR="007D2095" w:rsidRPr="007D2095" w:rsidRDefault="007D2095" w:rsidP="007D2095">
      <w:pPr>
        <w:widowControl w:val="0"/>
        <w:tabs>
          <w:tab w:val="left" w:pos="477"/>
        </w:tabs>
        <w:spacing w:after="0"/>
        <w:ind w:right="115"/>
        <w:jc w:val="both"/>
      </w:pPr>
    </w:p>
    <w:p w14:paraId="701A8B10" w14:textId="77777777" w:rsidR="007D2095" w:rsidRPr="007D2095" w:rsidRDefault="007D2095" w:rsidP="007D2095">
      <w:pPr>
        <w:widowControl w:val="0"/>
        <w:tabs>
          <w:tab w:val="left" w:pos="477"/>
        </w:tabs>
        <w:spacing w:after="0"/>
        <w:ind w:right="115"/>
        <w:jc w:val="center"/>
        <w:rPr>
          <w:b/>
          <w:bCs/>
        </w:rPr>
      </w:pPr>
      <w:r w:rsidRPr="007D2095">
        <w:rPr>
          <w:b/>
          <w:bCs/>
        </w:rPr>
        <w:t>VII.</w:t>
      </w:r>
    </w:p>
    <w:p w14:paraId="4555E5C4" w14:textId="77777777" w:rsidR="007D2095" w:rsidRPr="007D2095" w:rsidRDefault="007D2095" w:rsidP="007D2095">
      <w:pPr>
        <w:widowControl w:val="0"/>
        <w:tabs>
          <w:tab w:val="left" w:pos="477"/>
        </w:tabs>
        <w:spacing w:after="0"/>
        <w:ind w:right="115"/>
        <w:jc w:val="both"/>
      </w:pPr>
      <w:r w:rsidRPr="007D2095">
        <w:t xml:space="preserve">Rok za </w:t>
      </w:r>
      <w:proofErr w:type="spellStart"/>
      <w:r w:rsidRPr="007D2095">
        <w:t>prijavu</w:t>
      </w:r>
      <w:proofErr w:type="spellEnd"/>
      <w:r w:rsidRPr="007D2095">
        <w:t xml:space="preserve"> </w:t>
      </w:r>
      <w:proofErr w:type="spellStart"/>
      <w:r w:rsidRPr="007D2095">
        <w:t>na</w:t>
      </w:r>
      <w:proofErr w:type="spellEnd"/>
      <w:r w:rsidRPr="007D2095">
        <w:t xml:space="preserve"> </w:t>
      </w:r>
      <w:proofErr w:type="spellStart"/>
      <w:r w:rsidRPr="007D2095">
        <w:t>interni</w:t>
      </w:r>
      <w:proofErr w:type="spellEnd"/>
      <w:r w:rsidRPr="007D2095">
        <w:t xml:space="preserve"> </w:t>
      </w:r>
      <w:proofErr w:type="spellStart"/>
      <w:r w:rsidRPr="007D2095">
        <w:t>natječaj</w:t>
      </w:r>
      <w:proofErr w:type="spellEnd"/>
      <w:r w:rsidRPr="007D2095">
        <w:t xml:space="preserve"> je </w:t>
      </w:r>
      <w:r w:rsidR="00C07C03">
        <w:t xml:space="preserve">15 dana od dana </w:t>
      </w:r>
      <w:proofErr w:type="spellStart"/>
      <w:r w:rsidR="00C07C03">
        <w:t>objave</w:t>
      </w:r>
      <w:proofErr w:type="spellEnd"/>
      <w:r w:rsidR="00C07C03">
        <w:t xml:space="preserve"> </w:t>
      </w:r>
      <w:proofErr w:type="spellStart"/>
      <w:r w:rsidR="00C07C03">
        <w:t>Natječaja</w:t>
      </w:r>
      <w:proofErr w:type="spellEnd"/>
      <w:r w:rsidR="00C07C03">
        <w:t xml:space="preserve"> </w:t>
      </w:r>
      <w:proofErr w:type="spellStart"/>
      <w:r w:rsidR="00C07C03">
        <w:t>na</w:t>
      </w:r>
      <w:proofErr w:type="spellEnd"/>
      <w:r w:rsidR="00C07C03">
        <w:t xml:space="preserve"> </w:t>
      </w:r>
      <w:proofErr w:type="spellStart"/>
      <w:r w:rsidR="00C07C03">
        <w:t>mrežnim</w:t>
      </w:r>
      <w:proofErr w:type="spellEnd"/>
      <w:r w:rsidR="00C07C03">
        <w:t xml:space="preserve"> </w:t>
      </w:r>
      <w:proofErr w:type="spellStart"/>
      <w:r w:rsidR="00C07C03">
        <w:t>stranicama</w:t>
      </w:r>
      <w:proofErr w:type="spellEnd"/>
      <w:r w:rsidR="00C07C03">
        <w:t xml:space="preserve"> Veleučilišta.</w:t>
      </w:r>
    </w:p>
    <w:p w14:paraId="0B5C5AE9" w14:textId="77777777" w:rsidR="007D2095" w:rsidRPr="007D2095" w:rsidRDefault="007D2095" w:rsidP="007D2095">
      <w:pPr>
        <w:widowControl w:val="0"/>
        <w:tabs>
          <w:tab w:val="left" w:pos="477"/>
        </w:tabs>
        <w:spacing w:after="0"/>
        <w:ind w:right="115"/>
        <w:jc w:val="both"/>
      </w:pPr>
    </w:p>
    <w:p w14:paraId="711853CA" w14:textId="77777777" w:rsidR="007D2095" w:rsidRPr="007D2095" w:rsidRDefault="00C07C03" w:rsidP="007D2095">
      <w:pPr>
        <w:widowControl w:val="0"/>
        <w:tabs>
          <w:tab w:val="left" w:pos="477"/>
        </w:tabs>
        <w:spacing w:after="0"/>
        <w:ind w:right="113"/>
        <w:jc w:val="center"/>
        <w:rPr>
          <w:b/>
          <w:bCs/>
        </w:rPr>
      </w:pPr>
      <w:r>
        <w:rPr>
          <w:b/>
          <w:bCs/>
        </w:rPr>
        <w:t>VIII</w:t>
      </w:r>
      <w:r w:rsidR="007D2095" w:rsidRPr="007D2095">
        <w:rPr>
          <w:b/>
          <w:bCs/>
        </w:rPr>
        <w:t>.</w:t>
      </w:r>
    </w:p>
    <w:p w14:paraId="4D536099" w14:textId="77777777" w:rsidR="007D2095" w:rsidRPr="007D2095" w:rsidRDefault="007D2095" w:rsidP="007D2095">
      <w:pPr>
        <w:spacing w:after="0"/>
        <w:jc w:val="both"/>
      </w:pPr>
      <w:proofErr w:type="spellStart"/>
      <w:r w:rsidRPr="007D2095">
        <w:t>Nepotpune</w:t>
      </w:r>
      <w:proofErr w:type="spellEnd"/>
      <w:r w:rsidRPr="007D2095">
        <w:t xml:space="preserve"> i </w:t>
      </w:r>
      <w:proofErr w:type="spellStart"/>
      <w:r w:rsidRPr="007D2095">
        <w:t>nepravovremene</w:t>
      </w:r>
      <w:proofErr w:type="spellEnd"/>
      <w:r w:rsidRPr="007D2095">
        <w:t xml:space="preserve"> </w:t>
      </w:r>
      <w:proofErr w:type="spellStart"/>
      <w:r w:rsidRPr="007D2095">
        <w:t>prijave</w:t>
      </w:r>
      <w:proofErr w:type="spellEnd"/>
      <w:r w:rsidRPr="007D2095">
        <w:t xml:space="preserve"> </w:t>
      </w:r>
      <w:proofErr w:type="spellStart"/>
      <w:r w:rsidRPr="007D2095">
        <w:t>na</w:t>
      </w:r>
      <w:proofErr w:type="spellEnd"/>
      <w:r w:rsidRPr="007D2095">
        <w:t xml:space="preserve"> </w:t>
      </w:r>
      <w:proofErr w:type="spellStart"/>
      <w:r w:rsidRPr="007D2095">
        <w:t>interni</w:t>
      </w:r>
      <w:proofErr w:type="spellEnd"/>
      <w:r w:rsidRPr="007D2095">
        <w:t xml:space="preserve"> </w:t>
      </w:r>
      <w:proofErr w:type="spellStart"/>
      <w:r w:rsidRPr="007D2095">
        <w:t>natječaj</w:t>
      </w:r>
      <w:proofErr w:type="spellEnd"/>
      <w:r w:rsidRPr="007D2095">
        <w:t xml:space="preserve"> </w:t>
      </w:r>
      <w:proofErr w:type="spellStart"/>
      <w:r w:rsidRPr="007D2095">
        <w:t>neće</w:t>
      </w:r>
      <w:proofErr w:type="spellEnd"/>
      <w:r w:rsidRPr="007D2095">
        <w:t xml:space="preserve"> se </w:t>
      </w:r>
      <w:proofErr w:type="spellStart"/>
      <w:r w:rsidRPr="007D2095">
        <w:t>razmatrati</w:t>
      </w:r>
      <w:proofErr w:type="spellEnd"/>
      <w:r w:rsidRPr="007D2095">
        <w:t xml:space="preserve">. </w:t>
      </w:r>
      <w:proofErr w:type="spellStart"/>
      <w:r w:rsidRPr="007D2095">
        <w:t>Osobe</w:t>
      </w:r>
      <w:proofErr w:type="spellEnd"/>
      <w:r w:rsidRPr="007D2095">
        <w:t xml:space="preserve"> </w:t>
      </w:r>
      <w:proofErr w:type="spellStart"/>
      <w:r w:rsidRPr="007D2095">
        <w:t>koje</w:t>
      </w:r>
      <w:proofErr w:type="spellEnd"/>
      <w:r w:rsidRPr="007D2095">
        <w:t xml:space="preserve"> </w:t>
      </w:r>
      <w:proofErr w:type="spellStart"/>
      <w:r w:rsidRPr="007D2095">
        <w:t>podnesu</w:t>
      </w:r>
      <w:proofErr w:type="spellEnd"/>
      <w:r w:rsidRPr="007D2095">
        <w:t xml:space="preserve"> </w:t>
      </w:r>
      <w:proofErr w:type="spellStart"/>
      <w:r w:rsidRPr="007D2095">
        <w:t>nepotpune</w:t>
      </w:r>
      <w:proofErr w:type="spellEnd"/>
      <w:r w:rsidRPr="007D2095">
        <w:t xml:space="preserve"> </w:t>
      </w:r>
      <w:proofErr w:type="spellStart"/>
      <w:r w:rsidRPr="007D2095">
        <w:t>ili</w:t>
      </w:r>
      <w:proofErr w:type="spellEnd"/>
      <w:r w:rsidRPr="007D2095">
        <w:t xml:space="preserve"> </w:t>
      </w:r>
      <w:proofErr w:type="spellStart"/>
      <w:r w:rsidRPr="007D2095">
        <w:t>nepravovremene</w:t>
      </w:r>
      <w:proofErr w:type="spellEnd"/>
      <w:r w:rsidRPr="007D2095">
        <w:t xml:space="preserve"> </w:t>
      </w:r>
      <w:proofErr w:type="spellStart"/>
      <w:r w:rsidRPr="007D2095">
        <w:t>prijave</w:t>
      </w:r>
      <w:proofErr w:type="spellEnd"/>
      <w:r w:rsidRPr="007D2095">
        <w:t xml:space="preserve"> </w:t>
      </w:r>
      <w:proofErr w:type="spellStart"/>
      <w:r w:rsidRPr="007D2095">
        <w:t>te</w:t>
      </w:r>
      <w:proofErr w:type="spellEnd"/>
      <w:r w:rsidRPr="007D2095">
        <w:t xml:space="preserve"> </w:t>
      </w:r>
      <w:proofErr w:type="spellStart"/>
      <w:r w:rsidRPr="007D2095">
        <w:t>osobe</w:t>
      </w:r>
      <w:proofErr w:type="spellEnd"/>
      <w:r w:rsidRPr="007D2095">
        <w:t xml:space="preserve"> </w:t>
      </w:r>
      <w:proofErr w:type="spellStart"/>
      <w:r w:rsidRPr="007D2095">
        <w:t>čije</w:t>
      </w:r>
      <w:proofErr w:type="spellEnd"/>
      <w:r w:rsidRPr="007D2095">
        <w:t xml:space="preserve"> </w:t>
      </w:r>
      <w:proofErr w:type="spellStart"/>
      <w:r w:rsidRPr="007D2095">
        <w:t>prijave</w:t>
      </w:r>
      <w:proofErr w:type="spellEnd"/>
      <w:r w:rsidRPr="007D2095">
        <w:t xml:space="preserve"> ne </w:t>
      </w:r>
      <w:proofErr w:type="spellStart"/>
      <w:r w:rsidRPr="007D2095">
        <w:t>zadovoljavaju</w:t>
      </w:r>
      <w:proofErr w:type="spellEnd"/>
      <w:r w:rsidRPr="007D2095">
        <w:t xml:space="preserve"> </w:t>
      </w:r>
      <w:proofErr w:type="spellStart"/>
      <w:r w:rsidRPr="007D2095">
        <w:t>formalne</w:t>
      </w:r>
      <w:proofErr w:type="spellEnd"/>
      <w:r w:rsidRPr="007D2095">
        <w:t xml:space="preserve"> </w:t>
      </w:r>
      <w:proofErr w:type="spellStart"/>
      <w:r w:rsidRPr="007D2095">
        <w:t>uvjete</w:t>
      </w:r>
      <w:proofErr w:type="spellEnd"/>
      <w:r w:rsidRPr="007D2095">
        <w:t xml:space="preserve"> </w:t>
      </w:r>
      <w:proofErr w:type="spellStart"/>
      <w:r w:rsidRPr="007D2095">
        <w:t>internog</w:t>
      </w:r>
      <w:proofErr w:type="spellEnd"/>
      <w:r w:rsidRPr="007D2095">
        <w:t xml:space="preserve"> </w:t>
      </w:r>
      <w:proofErr w:type="spellStart"/>
      <w:r w:rsidRPr="007D2095">
        <w:t>natječaja</w:t>
      </w:r>
      <w:proofErr w:type="spellEnd"/>
      <w:r w:rsidRPr="007D2095">
        <w:t xml:space="preserve"> ne </w:t>
      </w:r>
      <w:proofErr w:type="spellStart"/>
      <w:r w:rsidRPr="007D2095">
        <w:t>smatraju</w:t>
      </w:r>
      <w:proofErr w:type="spellEnd"/>
      <w:r w:rsidRPr="007D2095">
        <w:t xml:space="preserve"> se </w:t>
      </w:r>
      <w:proofErr w:type="spellStart"/>
      <w:r w:rsidRPr="007D2095">
        <w:t>pristupnicima</w:t>
      </w:r>
      <w:proofErr w:type="spellEnd"/>
      <w:r w:rsidRPr="007D2095">
        <w:t xml:space="preserve"> </w:t>
      </w:r>
      <w:proofErr w:type="spellStart"/>
      <w:r w:rsidRPr="007D2095">
        <w:t>prijavljenim</w:t>
      </w:r>
      <w:proofErr w:type="spellEnd"/>
      <w:r w:rsidRPr="007D2095">
        <w:t xml:space="preserve"> </w:t>
      </w:r>
      <w:proofErr w:type="spellStart"/>
      <w:r w:rsidRPr="007D2095">
        <w:t>na</w:t>
      </w:r>
      <w:proofErr w:type="spellEnd"/>
      <w:r w:rsidRPr="007D2095">
        <w:t xml:space="preserve"> </w:t>
      </w:r>
      <w:proofErr w:type="spellStart"/>
      <w:r w:rsidRPr="007D2095">
        <w:t>interni</w:t>
      </w:r>
      <w:proofErr w:type="spellEnd"/>
      <w:r w:rsidRPr="007D2095">
        <w:t xml:space="preserve"> </w:t>
      </w:r>
      <w:proofErr w:type="spellStart"/>
      <w:r w:rsidRPr="007D2095">
        <w:t>natječaj</w:t>
      </w:r>
      <w:proofErr w:type="spellEnd"/>
      <w:r w:rsidRPr="007D2095">
        <w:t>.</w:t>
      </w:r>
    </w:p>
    <w:p w14:paraId="12AD9CEF" w14:textId="77777777" w:rsidR="007D2095" w:rsidRPr="007D2095" w:rsidRDefault="007D2095" w:rsidP="007D2095">
      <w:pPr>
        <w:spacing w:after="0"/>
        <w:jc w:val="both"/>
      </w:pPr>
    </w:p>
    <w:p w14:paraId="296A3E03" w14:textId="77777777" w:rsidR="007D2095" w:rsidRPr="007D2095" w:rsidRDefault="00C07C03" w:rsidP="007D2095">
      <w:pPr>
        <w:spacing w:after="0"/>
        <w:jc w:val="center"/>
        <w:rPr>
          <w:b/>
          <w:bCs/>
        </w:rPr>
      </w:pPr>
      <w:r>
        <w:rPr>
          <w:b/>
          <w:bCs/>
        </w:rPr>
        <w:t>I</w:t>
      </w:r>
      <w:r w:rsidR="007D2095" w:rsidRPr="007D2095">
        <w:rPr>
          <w:b/>
          <w:bCs/>
        </w:rPr>
        <w:t>X.</w:t>
      </w:r>
    </w:p>
    <w:p w14:paraId="6BD9D3FA" w14:textId="77777777" w:rsidR="007D2095" w:rsidRPr="007D2095" w:rsidRDefault="007D2095" w:rsidP="007D2095">
      <w:pPr>
        <w:spacing w:after="0"/>
        <w:jc w:val="both"/>
      </w:pPr>
      <w:proofErr w:type="spellStart"/>
      <w:r w:rsidRPr="007D2095">
        <w:t>Prijavom</w:t>
      </w:r>
      <w:proofErr w:type="spellEnd"/>
      <w:r w:rsidRPr="007D2095">
        <w:t xml:space="preserve"> </w:t>
      </w:r>
      <w:proofErr w:type="spellStart"/>
      <w:r w:rsidRPr="007D2095">
        <w:t>na</w:t>
      </w:r>
      <w:proofErr w:type="spellEnd"/>
      <w:r w:rsidRPr="007D2095">
        <w:t xml:space="preserve"> </w:t>
      </w:r>
      <w:proofErr w:type="spellStart"/>
      <w:r w:rsidRPr="007D2095">
        <w:t>interni</w:t>
      </w:r>
      <w:proofErr w:type="spellEnd"/>
      <w:r w:rsidRPr="007D2095">
        <w:t xml:space="preserve"> </w:t>
      </w:r>
      <w:proofErr w:type="spellStart"/>
      <w:r w:rsidRPr="007D2095">
        <w:t>natječaj</w:t>
      </w:r>
      <w:proofErr w:type="spellEnd"/>
      <w:r w:rsidRPr="007D2095">
        <w:t xml:space="preserve"> </w:t>
      </w:r>
      <w:proofErr w:type="spellStart"/>
      <w:r w:rsidRPr="007D2095">
        <w:t>pristupnici</w:t>
      </w:r>
      <w:proofErr w:type="spellEnd"/>
      <w:r w:rsidRPr="007D2095">
        <w:t xml:space="preserve"> koji </w:t>
      </w:r>
      <w:proofErr w:type="spellStart"/>
      <w:r w:rsidRPr="007D2095">
        <w:t>su</w:t>
      </w:r>
      <w:proofErr w:type="spellEnd"/>
      <w:r w:rsidRPr="007D2095">
        <w:t xml:space="preserve"> </w:t>
      </w:r>
      <w:proofErr w:type="spellStart"/>
      <w:r w:rsidRPr="007D2095">
        <w:t>podnijeli</w:t>
      </w:r>
      <w:proofErr w:type="spellEnd"/>
      <w:r w:rsidRPr="007D2095">
        <w:t xml:space="preserve"> </w:t>
      </w:r>
      <w:proofErr w:type="spellStart"/>
      <w:r w:rsidRPr="007D2095">
        <w:t>prijavu</w:t>
      </w:r>
      <w:proofErr w:type="spellEnd"/>
      <w:r w:rsidRPr="007D2095">
        <w:t xml:space="preserve"> </w:t>
      </w:r>
      <w:proofErr w:type="spellStart"/>
      <w:r w:rsidRPr="007D2095">
        <w:t>na</w:t>
      </w:r>
      <w:proofErr w:type="spellEnd"/>
      <w:r w:rsidRPr="007D2095">
        <w:t xml:space="preserve"> </w:t>
      </w:r>
      <w:proofErr w:type="spellStart"/>
      <w:r w:rsidRPr="007D2095">
        <w:t>interni</w:t>
      </w:r>
      <w:proofErr w:type="spellEnd"/>
      <w:r w:rsidRPr="007D2095">
        <w:t xml:space="preserve"> </w:t>
      </w:r>
      <w:proofErr w:type="spellStart"/>
      <w:r w:rsidRPr="007D2095">
        <w:t>natječaj</w:t>
      </w:r>
      <w:proofErr w:type="spellEnd"/>
      <w:r w:rsidRPr="007D2095">
        <w:t xml:space="preserve"> </w:t>
      </w:r>
      <w:proofErr w:type="spellStart"/>
      <w:r w:rsidRPr="007D2095">
        <w:t>izričito</w:t>
      </w:r>
      <w:proofErr w:type="spellEnd"/>
      <w:r w:rsidRPr="007D2095">
        <w:t xml:space="preserve"> </w:t>
      </w:r>
      <w:proofErr w:type="spellStart"/>
      <w:r w:rsidRPr="007D2095">
        <w:t>su</w:t>
      </w:r>
      <w:proofErr w:type="spellEnd"/>
      <w:r w:rsidRPr="007D2095">
        <w:t xml:space="preserve"> </w:t>
      </w:r>
      <w:proofErr w:type="spellStart"/>
      <w:r w:rsidRPr="007D2095">
        <w:t>suglasni</w:t>
      </w:r>
      <w:proofErr w:type="spellEnd"/>
      <w:r w:rsidRPr="007D2095">
        <w:t xml:space="preserve"> da Veleučilište Ivanić-Grad </w:t>
      </w:r>
      <w:proofErr w:type="spellStart"/>
      <w:r w:rsidRPr="007D2095">
        <w:t>može</w:t>
      </w:r>
      <w:proofErr w:type="spellEnd"/>
      <w:r w:rsidRPr="007D2095">
        <w:t xml:space="preserve"> </w:t>
      </w:r>
      <w:proofErr w:type="spellStart"/>
      <w:r w:rsidRPr="007D2095">
        <w:t>prikupljati</w:t>
      </w:r>
      <w:proofErr w:type="spellEnd"/>
      <w:r w:rsidRPr="007D2095">
        <w:t xml:space="preserve">, </w:t>
      </w:r>
      <w:proofErr w:type="spellStart"/>
      <w:r w:rsidRPr="007D2095">
        <w:t>koristiti</w:t>
      </w:r>
      <w:proofErr w:type="spellEnd"/>
      <w:r w:rsidRPr="007D2095">
        <w:t xml:space="preserve">, i </w:t>
      </w:r>
      <w:proofErr w:type="spellStart"/>
      <w:r w:rsidRPr="007D2095">
        <w:t>dalje</w:t>
      </w:r>
      <w:proofErr w:type="spellEnd"/>
      <w:r w:rsidRPr="007D2095">
        <w:t xml:space="preserve"> </w:t>
      </w:r>
      <w:proofErr w:type="spellStart"/>
      <w:r w:rsidRPr="007D2095">
        <w:t>obrađivati</w:t>
      </w:r>
      <w:proofErr w:type="spellEnd"/>
      <w:r w:rsidRPr="007D2095">
        <w:t xml:space="preserve"> </w:t>
      </w:r>
      <w:proofErr w:type="spellStart"/>
      <w:r w:rsidRPr="007D2095">
        <w:t>podatke</w:t>
      </w:r>
      <w:proofErr w:type="spellEnd"/>
      <w:r w:rsidRPr="007D2095">
        <w:t xml:space="preserve"> u </w:t>
      </w:r>
      <w:proofErr w:type="spellStart"/>
      <w:r w:rsidRPr="007D2095">
        <w:t>svrhu</w:t>
      </w:r>
      <w:proofErr w:type="spellEnd"/>
      <w:r w:rsidRPr="007D2095">
        <w:t xml:space="preserve"> </w:t>
      </w:r>
      <w:proofErr w:type="spellStart"/>
      <w:r w:rsidRPr="007D2095">
        <w:t>provedbe</w:t>
      </w:r>
      <w:proofErr w:type="spellEnd"/>
      <w:r w:rsidRPr="007D2095">
        <w:t xml:space="preserve"> </w:t>
      </w:r>
      <w:proofErr w:type="spellStart"/>
      <w:r w:rsidRPr="007D2095">
        <w:t>internog</w:t>
      </w:r>
      <w:proofErr w:type="spellEnd"/>
      <w:r w:rsidRPr="007D2095">
        <w:t xml:space="preserve"> </w:t>
      </w:r>
      <w:proofErr w:type="spellStart"/>
      <w:r w:rsidRPr="007D2095">
        <w:t>natječajnog</w:t>
      </w:r>
      <w:proofErr w:type="spellEnd"/>
      <w:r w:rsidRPr="007D2095">
        <w:t xml:space="preserve"> </w:t>
      </w:r>
      <w:proofErr w:type="spellStart"/>
      <w:r w:rsidRPr="007D2095">
        <w:t>postupka</w:t>
      </w:r>
      <w:proofErr w:type="spellEnd"/>
      <w:r w:rsidRPr="007D2095">
        <w:t xml:space="preserve"> </w:t>
      </w:r>
      <w:proofErr w:type="spellStart"/>
      <w:r w:rsidRPr="007D2095">
        <w:t>sukladno</w:t>
      </w:r>
      <w:proofErr w:type="spellEnd"/>
      <w:r w:rsidRPr="007D2095">
        <w:t xml:space="preserve"> </w:t>
      </w:r>
      <w:proofErr w:type="spellStart"/>
      <w:r w:rsidRPr="007D2095">
        <w:t>propisima</w:t>
      </w:r>
      <w:proofErr w:type="spellEnd"/>
      <w:r w:rsidRPr="007D2095">
        <w:t xml:space="preserve"> koji </w:t>
      </w:r>
      <w:proofErr w:type="spellStart"/>
      <w:r w:rsidRPr="007D2095">
        <w:t>uređuju</w:t>
      </w:r>
      <w:proofErr w:type="spellEnd"/>
      <w:r w:rsidRPr="007D2095">
        <w:t xml:space="preserve"> </w:t>
      </w:r>
      <w:proofErr w:type="spellStart"/>
      <w:r w:rsidRPr="007D2095">
        <w:t>zaštitu</w:t>
      </w:r>
      <w:proofErr w:type="spellEnd"/>
      <w:r w:rsidRPr="007D2095">
        <w:t xml:space="preserve"> </w:t>
      </w:r>
      <w:proofErr w:type="spellStart"/>
      <w:r w:rsidRPr="007D2095">
        <w:t>osobnih</w:t>
      </w:r>
      <w:proofErr w:type="spellEnd"/>
      <w:r w:rsidRPr="007D2095">
        <w:t xml:space="preserve"> </w:t>
      </w:r>
      <w:proofErr w:type="spellStart"/>
      <w:r w:rsidRPr="007D2095">
        <w:t>podataka</w:t>
      </w:r>
      <w:proofErr w:type="spellEnd"/>
      <w:r w:rsidRPr="007D2095">
        <w:t xml:space="preserve">. </w:t>
      </w:r>
    </w:p>
    <w:p w14:paraId="1EA60453" w14:textId="77777777" w:rsidR="00C07C03" w:rsidRDefault="00C07C03" w:rsidP="007D2095">
      <w:pPr>
        <w:suppressAutoHyphens w:val="0"/>
        <w:spacing w:line="259" w:lineRule="auto"/>
        <w:jc w:val="center"/>
        <w:rPr>
          <w:b/>
          <w:bCs/>
          <w:lang w:val="hr-HR" w:eastAsia="en-US"/>
        </w:rPr>
      </w:pPr>
    </w:p>
    <w:p w14:paraId="6200AA35" w14:textId="77777777" w:rsidR="007D2095" w:rsidRPr="007D2095" w:rsidRDefault="007D2095" w:rsidP="007D2095">
      <w:pPr>
        <w:suppressAutoHyphens w:val="0"/>
        <w:spacing w:line="259" w:lineRule="auto"/>
        <w:jc w:val="center"/>
        <w:rPr>
          <w:b/>
          <w:bCs/>
          <w:lang w:val="hr-HR" w:eastAsia="en-US"/>
        </w:rPr>
      </w:pPr>
      <w:r w:rsidRPr="007D2095">
        <w:rPr>
          <w:b/>
          <w:bCs/>
          <w:lang w:val="hr-HR" w:eastAsia="en-US"/>
        </w:rPr>
        <w:t>X.</w:t>
      </w:r>
    </w:p>
    <w:p w14:paraId="4E8EAD16" w14:textId="77777777" w:rsidR="007D2095" w:rsidRPr="003475C9" w:rsidRDefault="007D2095" w:rsidP="007D2095">
      <w:pPr>
        <w:jc w:val="both"/>
        <w:rPr>
          <w:b/>
          <w:bCs/>
        </w:rPr>
      </w:pPr>
      <w:proofErr w:type="spellStart"/>
      <w:r w:rsidRPr="003475C9">
        <w:rPr>
          <w:b/>
          <w:bCs/>
        </w:rPr>
        <w:t>Interni</w:t>
      </w:r>
      <w:proofErr w:type="spellEnd"/>
      <w:r w:rsidRPr="003475C9">
        <w:rPr>
          <w:b/>
          <w:bCs/>
        </w:rPr>
        <w:t xml:space="preserve"> </w:t>
      </w:r>
      <w:proofErr w:type="spellStart"/>
      <w:r w:rsidRPr="003475C9">
        <w:rPr>
          <w:b/>
          <w:bCs/>
        </w:rPr>
        <w:t>natječaj</w:t>
      </w:r>
      <w:proofErr w:type="spellEnd"/>
      <w:r w:rsidRPr="003475C9">
        <w:rPr>
          <w:b/>
          <w:bCs/>
        </w:rPr>
        <w:t xml:space="preserve"> </w:t>
      </w:r>
      <w:proofErr w:type="spellStart"/>
      <w:r w:rsidRPr="003475C9">
        <w:rPr>
          <w:b/>
          <w:bCs/>
        </w:rPr>
        <w:t>će</w:t>
      </w:r>
      <w:proofErr w:type="spellEnd"/>
      <w:r w:rsidRPr="003475C9">
        <w:rPr>
          <w:b/>
          <w:bCs/>
        </w:rPr>
        <w:t xml:space="preserve"> </w:t>
      </w:r>
      <w:proofErr w:type="spellStart"/>
      <w:r w:rsidRPr="003475C9">
        <w:rPr>
          <w:b/>
          <w:bCs/>
        </w:rPr>
        <w:t>biti</w:t>
      </w:r>
      <w:proofErr w:type="spellEnd"/>
      <w:r w:rsidRPr="003475C9">
        <w:rPr>
          <w:b/>
          <w:bCs/>
        </w:rPr>
        <w:t xml:space="preserve"> </w:t>
      </w:r>
      <w:proofErr w:type="spellStart"/>
      <w:r w:rsidRPr="003475C9">
        <w:rPr>
          <w:b/>
          <w:bCs/>
        </w:rPr>
        <w:t>objavljen</w:t>
      </w:r>
      <w:proofErr w:type="spellEnd"/>
      <w:r w:rsidRPr="003475C9">
        <w:rPr>
          <w:b/>
          <w:bCs/>
        </w:rPr>
        <w:t xml:space="preserve"> </w:t>
      </w:r>
      <w:proofErr w:type="spellStart"/>
      <w:r w:rsidRPr="003475C9">
        <w:rPr>
          <w:b/>
          <w:bCs/>
        </w:rPr>
        <w:t>na</w:t>
      </w:r>
      <w:proofErr w:type="spellEnd"/>
      <w:r w:rsidRPr="003475C9">
        <w:rPr>
          <w:b/>
          <w:bCs/>
        </w:rPr>
        <w:t xml:space="preserve"> web </w:t>
      </w:r>
      <w:proofErr w:type="spellStart"/>
      <w:r w:rsidRPr="003475C9">
        <w:rPr>
          <w:b/>
          <w:bCs/>
        </w:rPr>
        <w:t>stranici</w:t>
      </w:r>
      <w:proofErr w:type="spellEnd"/>
      <w:r w:rsidRPr="003475C9">
        <w:rPr>
          <w:b/>
          <w:bCs/>
        </w:rPr>
        <w:t xml:space="preserve"> Veleučilišta </w:t>
      </w:r>
      <w:hyperlink r:id="rId8" w:history="1">
        <w:r w:rsidRPr="003475C9">
          <w:rPr>
            <w:b/>
            <w:bCs/>
            <w:color w:val="0563C1"/>
            <w:u w:val="single"/>
          </w:rPr>
          <w:t>https://vsig.hr/web/kategorija/natjecaji/</w:t>
        </w:r>
      </w:hyperlink>
      <w:r w:rsidRPr="003475C9">
        <w:rPr>
          <w:b/>
          <w:bCs/>
        </w:rPr>
        <w:t xml:space="preserve"> dana </w:t>
      </w:r>
      <w:r w:rsidR="003475C9" w:rsidRPr="003475C9">
        <w:rPr>
          <w:b/>
          <w:bCs/>
        </w:rPr>
        <w:t>03</w:t>
      </w:r>
      <w:r w:rsidR="00C07C03" w:rsidRPr="003475C9">
        <w:rPr>
          <w:b/>
          <w:bCs/>
        </w:rPr>
        <w:t>.</w:t>
      </w:r>
      <w:r w:rsidR="003475C9" w:rsidRPr="003475C9">
        <w:rPr>
          <w:b/>
          <w:bCs/>
        </w:rPr>
        <w:t>09</w:t>
      </w:r>
      <w:r w:rsidR="00C07C03" w:rsidRPr="003475C9">
        <w:rPr>
          <w:b/>
          <w:bCs/>
        </w:rPr>
        <w:t>.2026.</w:t>
      </w:r>
    </w:p>
    <w:p w14:paraId="248B70C2" w14:textId="77777777" w:rsidR="008F7BE4" w:rsidRDefault="008F7BE4" w:rsidP="007D2095">
      <w:pPr>
        <w:suppressAutoHyphens w:val="0"/>
        <w:overflowPunct w:val="0"/>
        <w:spacing w:after="0" w:line="259" w:lineRule="auto"/>
        <w:ind w:left="3828"/>
        <w:jc w:val="both"/>
      </w:pPr>
    </w:p>
    <w:p w14:paraId="6E46AC07" w14:textId="194FC6D4" w:rsidR="007D2095" w:rsidRPr="007D2095" w:rsidRDefault="007D2095" w:rsidP="008F7BE4">
      <w:pPr>
        <w:suppressAutoHyphens w:val="0"/>
        <w:overflowPunct w:val="0"/>
        <w:spacing w:after="0" w:line="259" w:lineRule="auto"/>
        <w:ind w:left="3120" w:firstLine="708"/>
        <w:jc w:val="both"/>
      </w:pPr>
      <w:proofErr w:type="spellStart"/>
      <w:r w:rsidRPr="007D2095">
        <w:t>Predsjednik</w:t>
      </w:r>
      <w:proofErr w:type="spellEnd"/>
      <w:r w:rsidRPr="007D2095">
        <w:t xml:space="preserve"> </w:t>
      </w:r>
      <w:proofErr w:type="spellStart"/>
      <w:r w:rsidRPr="007D2095">
        <w:t>Vijeća</w:t>
      </w:r>
      <w:proofErr w:type="spellEnd"/>
      <w:r w:rsidRPr="007D2095">
        <w:t xml:space="preserve"> Veleučilišta:</w:t>
      </w:r>
    </w:p>
    <w:p w14:paraId="284283A7" w14:textId="77777777" w:rsidR="007D2095" w:rsidRPr="007D2095" w:rsidRDefault="007D2095" w:rsidP="007D2095">
      <w:pPr>
        <w:suppressAutoHyphens w:val="0"/>
        <w:overflowPunct w:val="0"/>
        <w:spacing w:after="0" w:line="259" w:lineRule="auto"/>
        <w:ind w:left="3828"/>
        <w:jc w:val="both"/>
      </w:pPr>
    </w:p>
    <w:p w14:paraId="7F8BCB4C" w14:textId="14718FBB" w:rsidR="00AB77CD" w:rsidRPr="0057236E" w:rsidRDefault="007D2095" w:rsidP="008F7BE4">
      <w:pPr>
        <w:suppressAutoHyphens w:val="0"/>
        <w:overflowPunct w:val="0"/>
        <w:spacing w:after="0" w:line="259" w:lineRule="auto"/>
        <w:ind w:left="3828"/>
        <w:jc w:val="both"/>
        <w:rPr>
          <w:rFonts w:eastAsia="Times New Roman"/>
          <w:b/>
          <w:bCs/>
          <w:i/>
          <w:iCs/>
          <w:lang w:val="hr-HR" w:eastAsia="hr-HR"/>
        </w:rPr>
      </w:pPr>
      <w:r w:rsidRPr="007D2095">
        <w:t xml:space="preserve">doc. dr. sc. human. Mile Marinčić, prof. </w:t>
      </w:r>
      <w:proofErr w:type="spellStart"/>
      <w:r w:rsidRPr="007D2095">
        <w:t>struč</w:t>
      </w:r>
      <w:proofErr w:type="spellEnd"/>
      <w:r w:rsidRPr="007D2095">
        <w:t xml:space="preserve">. stud., </w:t>
      </w:r>
      <w:proofErr w:type="spellStart"/>
      <w:r w:rsidRPr="007D2095">
        <w:t>dekan</w:t>
      </w:r>
      <w:proofErr w:type="spellEnd"/>
    </w:p>
    <w:sectPr w:rsidR="00AB77CD" w:rsidRPr="0057236E" w:rsidSect="00F7247A">
      <w:headerReference w:type="default" r:id="rId9"/>
      <w:footerReference w:type="default" r:id="rId10"/>
      <w:pgSz w:w="11906" w:h="16838"/>
      <w:pgMar w:top="1417" w:right="1417" w:bottom="1417" w:left="1417" w:header="28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8FB23" w14:textId="77777777" w:rsidR="00E0474D" w:rsidRDefault="00E0474D">
      <w:pPr>
        <w:spacing w:after="0" w:line="240" w:lineRule="auto"/>
      </w:pPr>
      <w:r>
        <w:separator/>
      </w:r>
    </w:p>
  </w:endnote>
  <w:endnote w:type="continuationSeparator" w:id="0">
    <w:p w14:paraId="37D0D9DB" w14:textId="77777777" w:rsidR="00E0474D" w:rsidRDefault="00E04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0264B" w14:textId="2EE9B7CE" w:rsidR="005A3B5B" w:rsidRPr="004A5C03" w:rsidRDefault="007C5160">
    <w:pPr>
      <w:jc w:val="center"/>
      <w:rPr>
        <w:rFonts w:ascii="Times New Roman" w:hAnsi="Times New Roman" w:cs="Times New Roman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752" behindDoc="1" locked="0" layoutInCell="1" allowOverlap="1" wp14:anchorId="276B3584" wp14:editId="307FB905">
              <wp:simplePos x="0" y="0"/>
              <wp:positionH relativeFrom="column">
                <wp:posOffset>-718820</wp:posOffset>
              </wp:positionH>
              <wp:positionV relativeFrom="paragraph">
                <wp:posOffset>93979</wp:posOffset>
              </wp:positionV>
              <wp:extent cx="7243445" cy="0"/>
              <wp:effectExtent l="19050" t="19050" r="14605" b="19050"/>
              <wp:wrapNone/>
              <wp:docPr id="232821351" name="Ravni poveznik sa strelico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43445" cy="0"/>
                      </a:xfrm>
                      <a:prstGeom prst="straightConnector1">
                        <a:avLst/>
                      </a:prstGeom>
                      <a:noFill/>
                      <a:ln w="12573" cap="sq">
                        <a:solidFill>
                          <a:srgbClr val="002774"/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30F38D" id="_x0000_t32" coordsize="21600,21600" o:spt="32" o:oned="t" path="m,l21600,21600e" filled="f">
              <v:path arrowok="t" fillok="f" o:connecttype="none"/>
              <o:lock v:ext="edit" shapetype="t"/>
            </v:shapetype>
            <v:shape id="Ravni poveznik sa strelicom 1" o:spid="_x0000_s1026" type="#_x0000_t32" style="position:absolute;margin-left:-56.6pt;margin-top:7.4pt;width:570.35pt;height:0;z-index:-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KRAzAEAAG0DAAAOAAAAZHJzL2Uyb0RvYy54bWysU02P2yAQvVfqf0DcGzvebLOy4uwh2+1l&#10;20ba7Q+YALZRgaEMGyf/vkA+umpvVX1AwDBv3rx5Xt0frGF7FUij6/h8VnOmnECp3dDx7y+PH+44&#10;owhOgkGnOn5UxO/X79+tJt+qBkc0UgWWQBy1k+/4GKNvq4rEqCzQDL1yKdhjsBDTMQyVDDAldGuq&#10;pq4/VhMG6QMKRZRuH05Bvi74fa9E/Nb3pCIzHU/cYllDWXd5rdYraIcAftTiTAP+gYUF7VLRK9QD&#10;RGCvQf8FZbUISNjHmUBbYd9roUoPqZt5/Uc3zyN4VXpJ4pC/ykT/D1Z83W/cNmTq4uCe/ROKH8Qc&#10;bkZwgyoEXo4+DW6epaomT+01JR/IbwPbTV9QpjfwGrGocOiDzZCpP3YoYh+vYqtDZCJdLpvFzWJx&#10;y5m4xCpoL4k+UPys0LK86TjFAHoY4wadSyPFMC9lYP9EMdOC9pKQqzp81MaUyRrHpsS9uV3epEKQ&#10;DEY/Syqh0TI/ywkUht3GBLaH7JK6WS4XpdsUefvM6pi8arTt+F2dv5N7RgXyk5OlXgRtTvvEybiz&#10;Ylmk7EhqdyiP23BRMs20kD/7L5vm7blk//5L1r8AAAD//wMAUEsDBBQABgAIAAAAIQAjlcKa3wAA&#10;AAsBAAAPAAAAZHJzL2Rvd25yZXYueG1sTI/NTsMwEITvSLyDtUhcUGsn/BSFOBWqRDn01ILE1Y2X&#10;JMJeh6ybpm+PKw5w3JlPszPlcvJOjDhwF0hDNlcgkOpgO2o0vL+9zB5BcDRkjQuEGk7IsKwuL0pT&#10;2HCkLY672IgUQlwYDW2MfSEl1y16w/PQIyXvMwzexHQOjbSDOaZw72Su1IP0pqP0oTU9rlqsv3YH&#10;r+EG15tXduv+tB0++HtUi1XkjdbXV9PzE4iIU/yD4Vw/VYcqddqHA1kWTsMsy27zxCbnLm04Eypf&#10;3IPY/yqyKuX/DdUPAAAA//8DAFBLAQItABQABgAIAAAAIQC2gziS/gAAAOEBAAATAAAAAAAAAAAA&#10;AAAAAAAAAABbQ29udGVudF9UeXBlc10ueG1sUEsBAi0AFAAGAAgAAAAhADj9If/WAAAAlAEAAAsA&#10;AAAAAAAAAAAAAAAALwEAAF9yZWxzLy5yZWxzUEsBAi0AFAAGAAgAAAAhAGR8pEDMAQAAbQMAAA4A&#10;AAAAAAAAAAAAAAAALgIAAGRycy9lMm9Eb2MueG1sUEsBAi0AFAAGAAgAAAAhACOVwprfAAAACwEA&#10;AA8AAAAAAAAAAAAAAAAAJgQAAGRycy9kb3ducmV2LnhtbFBLBQYAAAAABAAEAPMAAAAyBQAAAAA=&#10;" strokecolor="#002774" strokeweight=".99pt">
              <v:stroke joinstyle="miter" endcap="square"/>
            </v:shape>
          </w:pict>
        </mc:Fallback>
      </mc:AlternateContent>
    </w:r>
    <w:r w:rsidR="00F7247A">
      <w:rPr>
        <w:sz w:val="18"/>
        <w:szCs w:val="18"/>
      </w:rPr>
      <w:br/>
    </w:r>
    <w:r w:rsidR="00F7247A">
      <w:rPr>
        <w:rFonts w:ascii="Times New Roman" w:hAnsi="Times New Roman"/>
        <w:sz w:val="18"/>
        <w:szCs w:val="18"/>
      </w:rPr>
      <w:t>Veleučilište</w:t>
    </w:r>
    <w:r w:rsidR="00F7247A" w:rsidRPr="004A5C03">
      <w:rPr>
        <w:rFonts w:ascii="Times New Roman" w:hAnsi="Times New Roman"/>
        <w:sz w:val="18"/>
        <w:szCs w:val="18"/>
      </w:rPr>
      <w:t xml:space="preserve"> Ivanić-Grad, </w:t>
    </w:r>
    <w:proofErr w:type="spellStart"/>
    <w:r w:rsidR="00F7247A" w:rsidRPr="004A5C03">
      <w:rPr>
        <w:rFonts w:ascii="Times New Roman" w:hAnsi="Times New Roman"/>
        <w:sz w:val="18"/>
        <w:szCs w:val="18"/>
      </w:rPr>
      <w:t>Moslavačka</w:t>
    </w:r>
    <w:proofErr w:type="spellEnd"/>
    <w:r w:rsidR="00F7247A" w:rsidRPr="004A5C03">
      <w:rPr>
        <w:rFonts w:ascii="Times New Roman" w:hAnsi="Times New Roman"/>
        <w:sz w:val="18"/>
        <w:szCs w:val="18"/>
      </w:rPr>
      <w:t xml:space="preserve"> 1</w:t>
    </w:r>
    <w:r w:rsidR="00F7247A">
      <w:rPr>
        <w:rFonts w:ascii="Times New Roman" w:hAnsi="Times New Roman"/>
        <w:sz w:val="18"/>
        <w:szCs w:val="18"/>
      </w:rPr>
      <w:t>3</w:t>
    </w:r>
    <w:r w:rsidR="00F7247A" w:rsidRPr="004A5C03">
      <w:rPr>
        <w:rFonts w:ascii="Times New Roman" w:hAnsi="Times New Roman"/>
        <w:sz w:val="18"/>
        <w:szCs w:val="18"/>
      </w:rPr>
      <w:t>, 10310 Ivanić-Grad, OIB:80175889349,</w:t>
    </w:r>
    <w:r w:rsidR="00F7247A" w:rsidRPr="004A5C03">
      <w:rPr>
        <w:rFonts w:ascii="Times New Roman" w:hAnsi="Times New Roman"/>
        <w:sz w:val="18"/>
        <w:szCs w:val="18"/>
      </w:rPr>
      <w:br/>
      <w:t xml:space="preserve">IBAN: HR0424840081135069251, </w:t>
    </w:r>
    <w:proofErr w:type="spellStart"/>
    <w:r w:rsidR="00F7247A" w:rsidRPr="004A5C03">
      <w:rPr>
        <w:rFonts w:ascii="Times New Roman" w:hAnsi="Times New Roman"/>
        <w:sz w:val="18"/>
        <w:szCs w:val="18"/>
      </w:rPr>
      <w:t>tel</w:t>
    </w:r>
    <w:proofErr w:type="spellEnd"/>
    <w:r w:rsidR="00F7247A" w:rsidRPr="004A5C03">
      <w:rPr>
        <w:rFonts w:ascii="Times New Roman" w:hAnsi="Times New Roman"/>
        <w:sz w:val="18"/>
        <w:szCs w:val="18"/>
      </w:rPr>
      <w:t>: 01/2016841,</w:t>
    </w:r>
    <w:r w:rsidR="00F7247A">
      <w:rPr>
        <w:rFonts w:ascii="Times New Roman" w:hAnsi="Times New Roman"/>
        <w:sz w:val="18"/>
        <w:szCs w:val="18"/>
      </w:rPr>
      <w:t xml:space="preserve"> </w:t>
    </w:r>
    <w:r w:rsidR="00F7247A" w:rsidRPr="004A5C03">
      <w:rPr>
        <w:rFonts w:ascii="Times New Roman" w:hAnsi="Times New Roman"/>
        <w:sz w:val="18"/>
        <w:szCs w:val="18"/>
      </w:rPr>
      <w:t xml:space="preserve">www.vsig.hr, </w:t>
    </w:r>
    <w:r w:rsidR="00F7247A">
      <w:rPr>
        <w:rFonts w:ascii="Times New Roman" w:hAnsi="Times New Roman"/>
        <w:sz w:val="18"/>
        <w:szCs w:val="18"/>
      </w:rPr>
      <w:t>info@vsig.hr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D8F4A" w14:textId="77777777" w:rsidR="00E0474D" w:rsidRDefault="00E0474D">
      <w:pPr>
        <w:spacing w:after="0" w:line="240" w:lineRule="auto"/>
      </w:pPr>
      <w:r>
        <w:separator/>
      </w:r>
    </w:p>
  </w:footnote>
  <w:footnote w:type="continuationSeparator" w:id="0">
    <w:p w14:paraId="6AA1401F" w14:textId="77777777" w:rsidR="00E0474D" w:rsidRDefault="00E047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D1F62" w14:textId="15C9A91F" w:rsidR="005A3B5B" w:rsidRDefault="007C5160" w:rsidP="00F7247A">
    <w:pPr>
      <w:pStyle w:val="Zaglavlje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AB76CCB" wp14:editId="35C65C24">
              <wp:simplePos x="0" y="0"/>
              <wp:positionH relativeFrom="column">
                <wp:posOffset>-819785</wp:posOffset>
              </wp:positionH>
              <wp:positionV relativeFrom="paragraph">
                <wp:posOffset>570865</wp:posOffset>
              </wp:positionV>
              <wp:extent cx="3214370" cy="635"/>
              <wp:effectExtent l="8890" t="8890" r="15240" b="9525"/>
              <wp:wrapNone/>
              <wp:docPr id="1448661563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214370" cy="635"/>
                      </a:xfrm>
                      <a:prstGeom prst="straightConnector1">
                        <a:avLst/>
                      </a:prstGeom>
                      <a:noFill/>
                      <a:ln w="12573" cap="sq">
                        <a:solidFill>
                          <a:srgbClr val="002774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1322B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-64.55pt;margin-top:44.95pt;width:253.1pt;height:.0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OL2zgEAAG8DAAAOAAAAZHJzL2Uyb0RvYy54bWysU8tu2zAQvBfoPxC815LtJA4Eyzk4TS9p&#10;ayDpB6wpSiJCcVkuY9l/3yX9SB+3IjoQXJI7Ozs7Wt7tByt2OpBBV8vppJRCO4WNcV0tfzw/fLqV&#10;giK4Biw6XcuDJnm3+vhhOfpKz7BH2+ggGMRRNfpa9jH6qihI9XoAmqDXji9bDANEDkNXNAFGRh9s&#10;MSvLm2LE0PiAShPx6f3xUq4yfttqFb+3LekobC2ZW8xryOs2rcVqCVUXwPdGnWjAf7AYwDgueoG6&#10;hwjiNZh/oAajAhK2caJwKLBtjdK5B+5mWv7VzVMPXudeWBzyF5no/WDVt93abUKirvbuyT+ieiHh&#10;cN2D63Qm8HzwPLhpkqoYPVWXlBSQ3wSxHb9iw2/gNWJWYd+GIUFyf2KfxT5cxNb7KBQfzmfTq/mC&#10;Z6L47mZ+nfGhOqf6QPGLxkGkTS0pBjBdH9foHA8VwzQXgt0jxUQMqnNCquvwwVibZ2udGJn97Hox&#10;51LAFqOfOZXQmiY9SwkUuu3aBrGD5JNytlhcnfj88Wwwkd1qzVDL2zJ9R//0GprPrsn1Ihh73DMn&#10;606aJZmSJ6naYnPYhLOWPNVM/uTAZJvf45z99p+sfgEAAP//AwBQSwMEFAAGAAgAAAAhAJoAmdPg&#10;AAAACgEAAA8AAABkcnMvZG93bnJldi54bWxMj8FOwzAMhu9IvENkJC5oSzokunZNJzSJcdhpA4lr&#10;1pi2WuKUJOu6tyec2NH2p9/fX60na9iIPvSOJGRzAQypcbqnVsLnx9tsCSxERVoZRyjhigHW9f1d&#10;pUrtLrTH8RBblkIolEpCF+NQch6aDq0Kczcgpdu381bFNPqWa68uKdwavhDihVvVU/rQqQE3HTan&#10;w9lKeMLt7j2Y7XDd+6/wM4p8E8NOyseH6XUFLOIU/2H400/qUCenozuTDsxImGWLIkushGVRAEvE&#10;c56nxVFCIQTwuuK3FepfAAAA//8DAFBLAQItABQABgAIAAAAIQC2gziS/gAAAOEBAAATAAAAAAAA&#10;AAAAAAAAAAAAAABbQ29udGVudF9UeXBlc10ueG1sUEsBAi0AFAAGAAgAAAAhADj9If/WAAAAlAEA&#10;AAsAAAAAAAAAAAAAAAAALwEAAF9yZWxzLy5yZWxzUEsBAi0AFAAGAAgAAAAhALII4vbOAQAAbwMA&#10;AA4AAAAAAAAAAAAAAAAALgIAAGRycy9lMm9Eb2MueG1sUEsBAi0AFAAGAAgAAAAhAJoAmdPgAAAA&#10;CgEAAA8AAAAAAAAAAAAAAAAAKAQAAGRycy9kb3ducmV2LnhtbFBLBQYAAAAABAAEAPMAAAA1BQAA&#10;AAA=&#10;" strokecolor="#002774" strokeweight=".99pt">
              <v:stroke joinstyle="miter" endcap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69D59E48" wp14:editId="02BB0651">
              <wp:simplePos x="0" y="0"/>
              <wp:positionH relativeFrom="column">
                <wp:posOffset>3355975</wp:posOffset>
              </wp:positionH>
              <wp:positionV relativeFrom="paragraph">
                <wp:posOffset>570865</wp:posOffset>
              </wp:positionV>
              <wp:extent cx="3214370" cy="635"/>
              <wp:effectExtent l="12700" t="8890" r="11430" b="9525"/>
              <wp:wrapNone/>
              <wp:docPr id="702120840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214370" cy="635"/>
                      </a:xfrm>
                      <a:prstGeom prst="straightConnector1">
                        <a:avLst/>
                      </a:prstGeom>
                      <a:noFill/>
                      <a:ln w="12573" cap="sq">
                        <a:solidFill>
                          <a:srgbClr val="002774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618044E" id="AutoShape 5" o:spid="_x0000_s1026" type="#_x0000_t32" style="position:absolute;margin-left:264.25pt;margin-top:44.95pt;width:253.1pt;height:.0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OL2zgEAAG8DAAAOAAAAZHJzL2Uyb0RvYy54bWysU8tu2zAQvBfoPxC815LtJA4Eyzk4TS9p&#10;ayDpB6wpSiJCcVkuY9l/3yX9SB+3IjoQXJI7Ozs7Wt7tByt2OpBBV8vppJRCO4WNcV0tfzw/fLqV&#10;giK4Biw6XcuDJnm3+vhhOfpKz7BH2+ggGMRRNfpa9jH6qihI9XoAmqDXji9bDANEDkNXNAFGRh9s&#10;MSvLm2LE0PiAShPx6f3xUq4yfttqFb+3LekobC2ZW8xryOs2rcVqCVUXwPdGnWjAf7AYwDgueoG6&#10;hwjiNZh/oAajAhK2caJwKLBtjdK5B+5mWv7VzVMPXudeWBzyF5no/WDVt93abUKirvbuyT+ieiHh&#10;cN2D63Qm8HzwPLhpkqoYPVWXlBSQ3wSxHb9iw2/gNWJWYd+GIUFyf2KfxT5cxNb7KBQfzmfTq/mC&#10;Z6L47mZ+nfGhOqf6QPGLxkGkTS0pBjBdH9foHA8VwzQXgt0jxUQMqnNCquvwwVibZ2udGJn97Hox&#10;51LAFqOfOZXQmiY9SwkUuu3aBrGD5JNytlhcnfj88Wwwkd1qzVDL2zJ9R//0GprPrsn1Ihh73DMn&#10;606aJZmSJ6naYnPYhLOWPNVM/uTAZJvf45z99p+sfgEAAP//AwBQSwMEFAAGAAgAAAAhAGEYR6ng&#10;AAAACgEAAA8AAABkcnMvZG93bnJldi54bWxMj8FOwzAQRO9I/IO1SFwQtSmUJiFOhSpRDj21VOrV&#10;jZckwl4H203Tv8c9leNqnmbelovRGjagD50jCU8TAQypdrqjRsLu6+MxAxaiIq2MI5RwxgCL6vam&#10;VIV2J9rgsI0NSyUUCiWhjbEvOA91i1aFieuRUvbtvFUxnb7h2qtTKreGT4V45VZ1lBZa1eOyxfpn&#10;e7QSHnC1/gxm1Z83fh9+BzFfxrCW8v5ufH8DFnGMVxgu+kkdquR0cEfSgRkJs2k2S6iELM+BXQDx&#10;/DIHdpCQCwG8Kvn/F6o/AAAA//8DAFBLAQItABQABgAIAAAAIQC2gziS/gAAAOEBAAATAAAAAAAA&#10;AAAAAAAAAAAAAABbQ29udGVudF9UeXBlc10ueG1sUEsBAi0AFAAGAAgAAAAhADj9If/WAAAAlAEA&#10;AAsAAAAAAAAAAAAAAAAALwEAAF9yZWxzLy5yZWxzUEsBAi0AFAAGAAgAAAAhALII4vbOAQAAbwMA&#10;AA4AAAAAAAAAAAAAAAAALgIAAGRycy9lMm9Eb2MueG1sUEsBAi0AFAAGAAgAAAAhAGEYR6ngAAAA&#10;CgEAAA8AAAAAAAAAAAAAAAAAKAQAAGRycy9kb3ducmV2LnhtbFBLBQYAAAAABAAEAPMAAAA1BQAA&#10;AAA=&#10;" strokecolor="#002774" strokeweight=".99pt">
              <v:stroke joinstyle="miter" endcap="square"/>
            </v:shape>
          </w:pict>
        </mc:Fallback>
      </mc:AlternateContent>
    </w:r>
    <w:r>
      <w:rPr>
        <w:noProof/>
      </w:rPr>
      <w:drawing>
        <wp:inline distT="0" distB="0" distL="0" distR="0" wp14:anchorId="432617C8" wp14:editId="04FA1962">
          <wp:extent cx="1047750" cy="866775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sz w:val="24"/>
        <w:szCs w:val="24"/>
        <w:lang w:val="hr-HR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4C00E4"/>
    <w:multiLevelType w:val="hybridMultilevel"/>
    <w:tmpl w:val="47F8783E"/>
    <w:lvl w:ilvl="0" w:tplc="D8A49CF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CF3369"/>
    <w:multiLevelType w:val="hybridMultilevel"/>
    <w:tmpl w:val="151878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CA3117"/>
    <w:multiLevelType w:val="hybridMultilevel"/>
    <w:tmpl w:val="377E4866"/>
    <w:lvl w:ilvl="0" w:tplc="D7101A6E">
      <w:start w:val="2"/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</w:rPr>
    </w:lvl>
    <w:lvl w:ilvl="1" w:tplc="041A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0D646672"/>
    <w:multiLevelType w:val="hybridMultilevel"/>
    <w:tmpl w:val="CC22ADAE"/>
    <w:lvl w:ilvl="0" w:tplc="7B0AC9E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21FBF"/>
    <w:multiLevelType w:val="hybridMultilevel"/>
    <w:tmpl w:val="29A88C0E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6D1401"/>
    <w:multiLevelType w:val="hybridMultilevel"/>
    <w:tmpl w:val="A15CC71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1E652A"/>
    <w:multiLevelType w:val="hybridMultilevel"/>
    <w:tmpl w:val="9D6A877A"/>
    <w:lvl w:ilvl="0" w:tplc="C0E0E666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D3C3E"/>
    <w:multiLevelType w:val="hybridMultilevel"/>
    <w:tmpl w:val="A71C5B60"/>
    <w:lvl w:ilvl="0" w:tplc="0F84B2BE">
      <w:start w:val="1"/>
      <w:numFmt w:val="decimal"/>
      <w:lvlText w:val="%1."/>
      <w:lvlJc w:val="left"/>
      <w:pPr>
        <w:ind w:left="706" w:hanging="564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11B4C1C"/>
    <w:multiLevelType w:val="hybridMultilevel"/>
    <w:tmpl w:val="00FC02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EF3A9B"/>
    <w:multiLevelType w:val="hybridMultilevel"/>
    <w:tmpl w:val="3618AF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D860A6"/>
    <w:multiLevelType w:val="hybridMultilevel"/>
    <w:tmpl w:val="974A861A"/>
    <w:lvl w:ilvl="0" w:tplc="06D0AFC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71112E"/>
    <w:multiLevelType w:val="hybridMultilevel"/>
    <w:tmpl w:val="31920D06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D8574F"/>
    <w:multiLevelType w:val="hybridMultilevel"/>
    <w:tmpl w:val="CD8AC22C"/>
    <w:lvl w:ilvl="0" w:tplc="36E6A30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232474"/>
    <w:multiLevelType w:val="hybridMultilevel"/>
    <w:tmpl w:val="CED07E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85139E"/>
    <w:multiLevelType w:val="hybridMultilevel"/>
    <w:tmpl w:val="A7946F8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78401A"/>
    <w:multiLevelType w:val="hybridMultilevel"/>
    <w:tmpl w:val="C37C02A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B72BE4"/>
    <w:multiLevelType w:val="hybridMultilevel"/>
    <w:tmpl w:val="CB343984"/>
    <w:lvl w:ilvl="0" w:tplc="959CE8F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227693"/>
    <w:multiLevelType w:val="hybridMultilevel"/>
    <w:tmpl w:val="79F2A5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60249B"/>
    <w:multiLevelType w:val="hybridMultilevel"/>
    <w:tmpl w:val="E684DBE2"/>
    <w:lvl w:ilvl="0" w:tplc="A31874F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43170B44"/>
    <w:multiLevelType w:val="hybridMultilevel"/>
    <w:tmpl w:val="75EC3A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980F54"/>
    <w:multiLevelType w:val="hybridMultilevel"/>
    <w:tmpl w:val="9A0075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1F67AF"/>
    <w:multiLevelType w:val="hybridMultilevel"/>
    <w:tmpl w:val="5D8E73D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7F5ACF"/>
    <w:multiLevelType w:val="hybridMultilevel"/>
    <w:tmpl w:val="03E6C98A"/>
    <w:lvl w:ilvl="0" w:tplc="041A000F">
      <w:start w:val="1"/>
      <w:numFmt w:val="decimal"/>
      <w:lvlText w:val="%1."/>
      <w:lvlJc w:val="left"/>
      <w:pPr>
        <w:ind w:left="862" w:hanging="360"/>
      </w:p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 w15:restartNumberingAfterBreak="0">
    <w:nsid w:val="6AD23F33"/>
    <w:multiLevelType w:val="hybridMultilevel"/>
    <w:tmpl w:val="A2900A00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054E6B"/>
    <w:multiLevelType w:val="hybridMultilevel"/>
    <w:tmpl w:val="46A22D3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D73D66"/>
    <w:multiLevelType w:val="hybridMultilevel"/>
    <w:tmpl w:val="40CC4410"/>
    <w:lvl w:ilvl="0" w:tplc="2E4C82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981BD8"/>
    <w:multiLevelType w:val="hybridMultilevel"/>
    <w:tmpl w:val="B8CE33BE"/>
    <w:lvl w:ilvl="0" w:tplc="34F0627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69F12C3"/>
    <w:multiLevelType w:val="hybridMultilevel"/>
    <w:tmpl w:val="114626E2"/>
    <w:lvl w:ilvl="0" w:tplc="041A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9" w15:restartNumberingAfterBreak="0">
    <w:nsid w:val="79615C70"/>
    <w:multiLevelType w:val="hybridMultilevel"/>
    <w:tmpl w:val="0A34D4B0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68066566">
    <w:abstractNumId w:val="11"/>
  </w:num>
  <w:num w:numId="2" w16cid:durableId="445973224">
    <w:abstractNumId w:val="20"/>
  </w:num>
  <w:num w:numId="3" w16cid:durableId="946304140">
    <w:abstractNumId w:val="26"/>
  </w:num>
  <w:num w:numId="4" w16cid:durableId="1845246192">
    <w:abstractNumId w:val="0"/>
  </w:num>
  <w:num w:numId="5" w16cid:durableId="233317185">
    <w:abstractNumId w:val="7"/>
  </w:num>
  <w:num w:numId="6" w16cid:durableId="622004008">
    <w:abstractNumId w:val="19"/>
  </w:num>
  <w:num w:numId="7" w16cid:durableId="706217489">
    <w:abstractNumId w:val="3"/>
  </w:num>
  <w:num w:numId="8" w16cid:durableId="1751734677">
    <w:abstractNumId w:val="21"/>
  </w:num>
  <w:num w:numId="9" w16cid:durableId="20273622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50743623">
    <w:abstractNumId w:val="29"/>
  </w:num>
  <w:num w:numId="11" w16cid:durableId="2072576906">
    <w:abstractNumId w:val="15"/>
  </w:num>
  <w:num w:numId="12" w16cid:durableId="1767070389">
    <w:abstractNumId w:val="27"/>
  </w:num>
  <w:num w:numId="13" w16cid:durableId="560558974">
    <w:abstractNumId w:val="22"/>
  </w:num>
  <w:num w:numId="14" w16cid:durableId="2087605144">
    <w:abstractNumId w:val="6"/>
  </w:num>
  <w:num w:numId="15" w16cid:durableId="817845736">
    <w:abstractNumId w:val="23"/>
  </w:num>
  <w:num w:numId="16" w16cid:durableId="1560939710">
    <w:abstractNumId w:val="8"/>
  </w:num>
  <w:num w:numId="17" w16cid:durableId="1993487454">
    <w:abstractNumId w:val="24"/>
  </w:num>
  <w:num w:numId="18" w16cid:durableId="1194345229">
    <w:abstractNumId w:val="5"/>
  </w:num>
  <w:num w:numId="19" w16cid:durableId="245194899">
    <w:abstractNumId w:val="12"/>
  </w:num>
  <w:num w:numId="20" w16cid:durableId="945574987">
    <w:abstractNumId w:val="18"/>
  </w:num>
  <w:num w:numId="21" w16cid:durableId="241331878">
    <w:abstractNumId w:val="10"/>
  </w:num>
  <w:num w:numId="22" w16cid:durableId="733236039">
    <w:abstractNumId w:val="9"/>
  </w:num>
  <w:num w:numId="23" w16cid:durableId="831720622">
    <w:abstractNumId w:val="1"/>
  </w:num>
  <w:num w:numId="24" w16cid:durableId="858740804">
    <w:abstractNumId w:val="17"/>
  </w:num>
  <w:num w:numId="25" w16cid:durableId="1793086276">
    <w:abstractNumId w:val="16"/>
  </w:num>
  <w:num w:numId="26" w16cid:durableId="252276761">
    <w:abstractNumId w:val="4"/>
  </w:num>
  <w:num w:numId="27" w16cid:durableId="982004933">
    <w:abstractNumId w:val="2"/>
  </w:num>
  <w:num w:numId="28" w16cid:durableId="597063920">
    <w:abstractNumId w:val="25"/>
  </w:num>
  <w:num w:numId="29" w16cid:durableId="1384060915">
    <w:abstractNumId w:val="13"/>
  </w:num>
  <w:num w:numId="30" w16cid:durableId="1909684908">
    <w:abstractNumId w:val="14"/>
  </w:num>
  <w:num w:numId="31" w16cid:durableId="161533305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653"/>
    <w:rsid w:val="00003667"/>
    <w:rsid w:val="00013662"/>
    <w:rsid w:val="000210B3"/>
    <w:rsid w:val="000449D2"/>
    <w:rsid w:val="0005441F"/>
    <w:rsid w:val="00057715"/>
    <w:rsid w:val="0006358B"/>
    <w:rsid w:val="000826B9"/>
    <w:rsid w:val="00084994"/>
    <w:rsid w:val="000A4847"/>
    <w:rsid w:val="000A7189"/>
    <w:rsid w:val="000B497B"/>
    <w:rsid w:val="000B66FB"/>
    <w:rsid w:val="000C1A7F"/>
    <w:rsid w:val="000C50AC"/>
    <w:rsid w:val="000E3803"/>
    <w:rsid w:val="000E4416"/>
    <w:rsid w:val="000E55B1"/>
    <w:rsid w:val="000F4104"/>
    <w:rsid w:val="00100F90"/>
    <w:rsid w:val="00111F36"/>
    <w:rsid w:val="00124047"/>
    <w:rsid w:val="00130562"/>
    <w:rsid w:val="00132BA6"/>
    <w:rsid w:val="0013329A"/>
    <w:rsid w:val="00134C49"/>
    <w:rsid w:val="001603DD"/>
    <w:rsid w:val="00164467"/>
    <w:rsid w:val="00165B27"/>
    <w:rsid w:val="001812CD"/>
    <w:rsid w:val="00185C78"/>
    <w:rsid w:val="00193DF6"/>
    <w:rsid w:val="001B12E7"/>
    <w:rsid w:val="001D139F"/>
    <w:rsid w:val="001D3235"/>
    <w:rsid w:val="001D698F"/>
    <w:rsid w:val="001E580A"/>
    <w:rsid w:val="001F67FC"/>
    <w:rsid w:val="00200582"/>
    <w:rsid w:val="00261A3D"/>
    <w:rsid w:val="00270DE2"/>
    <w:rsid w:val="00270FDE"/>
    <w:rsid w:val="00291A9F"/>
    <w:rsid w:val="002937AF"/>
    <w:rsid w:val="00293CB5"/>
    <w:rsid w:val="0029401F"/>
    <w:rsid w:val="002946E4"/>
    <w:rsid w:val="002A44BF"/>
    <w:rsid w:val="002A67D1"/>
    <w:rsid w:val="002B2422"/>
    <w:rsid w:val="002B4952"/>
    <w:rsid w:val="002B4A2F"/>
    <w:rsid w:val="002C0DA6"/>
    <w:rsid w:val="002D2531"/>
    <w:rsid w:val="002E01DF"/>
    <w:rsid w:val="00306384"/>
    <w:rsid w:val="00335E37"/>
    <w:rsid w:val="00336AD6"/>
    <w:rsid w:val="003475C9"/>
    <w:rsid w:val="00347627"/>
    <w:rsid w:val="003522C5"/>
    <w:rsid w:val="00353968"/>
    <w:rsid w:val="00360490"/>
    <w:rsid w:val="003720FE"/>
    <w:rsid w:val="00382361"/>
    <w:rsid w:val="003915A1"/>
    <w:rsid w:val="003A1111"/>
    <w:rsid w:val="003A48B7"/>
    <w:rsid w:val="003C3EC8"/>
    <w:rsid w:val="003C7CAD"/>
    <w:rsid w:val="003E600F"/>
    <w:rsid w:val="003F22B0"/>
    <w:rsid w:val="004030C8"/>
    <w:rsid w:val="00422E05"/>
    <w:rsid w:val="0043132B"/>
    <w:rsid w:val="00433336"/>
    <w:rsid w:val="00450E40"/>
    <w:rsid w:val="00452CC4"/>
    <w:rsid w:val="004601FB"/>
    <w:rsid w:val="004A2DD1"/>
    <w:rsid w:val="004A5C03"/>
    <w:rsid w:val="004B23F6"/>
    <w:rsid w:val="004C20C0"/>
    <w:rsid w:val="004C4F8F"/>
    <w:rsid w:val="004E1625"/>
    <w:rsid w:val="004E5BEE"/>
    <w:rsid w:val="00516709"/>
    <w:rsid w:val="00530EC6"/>
    <w:rsid w:val="005321D2"/>
    <w:rsid w:val="00534A74"/>
    <w:rsid w:val="00537B85"/>
    <w:rsid w:val="00543880"/>
    <w:rsid w:val="005561DE"/>
    <w:rsid w:val="0056672A"/>
    <w:rsid w:val="0057236E"/>
    <w:rsid w:val="005814E3"/>
    <w:rsid w:val="005A3B5B"/>
    <w:rsid w:val="005B2022"/>
    <w:rsid w:val="005B3163"/>
    <w:rsid w:val="005C31E6"/>
    <w:rsid w:val="005D46C4"/>
    <w:rsid w:val="005D59A7"/>
    <w:rsid w:val="005E5173"/>
    <w:rsid w:val="005F5F3E"/>
    <w:rsid w:val="00624AE0"/>
    <w:rsid w:val="00624C7D"/>
    <w:rsid w:val="006259D4"/>
    <w:rsid w:val="00626D87"/>
    <w:rsid w:val="00635BF6"/>
    <w:rsid w:val="00647052"/>
    <w:rsid w:val="00660DD7"/>
    <w:rsid w:val="006714EE"/>
    <w:rsid w:val="0067613D"/>
    <w:rsid w:val="00681E99"/>
    <w:rsid w:val="00690870"/>
    <w:rsid w:val="006A266F"/>
    <w:rsid w:val="006D3366"/>
    <w:rsid w:val="006F38A1"/>
    <w:rsid w:val="00700CD4"/>
    <w:rsid w:val="00707CAF"/>
    <w:rsid w:val="00731EA0"/>
    <w:rsid w:val="00756EA7"/>
    <w:rsid w:val="007978F6"/>
    <w:rsid w:val="007979E3"/>
    <w:rsid w:val="007A3E96"/>
    <w:rsid w:val="007B3A42"/>
    <w:rsid w:val="007B62A0"/>
    <w:rsid w:val="007C16AE"/>
    <w:rsid w:val="007C1741"/>
    <w:rsid w:val="007C5160"/>
    <w:rsid w:val="007D04C5"/>
    <w:rsid w:val="007D0FD0"/>
    <w:rsid w:val="007D2095"/>
    <w:rsid w:val="007F6ED8"/>
    <w:rsid w:val="00800E5C"/>
    <w:rsid w:val="00814C0B"/>
    <w:rsid w:val="008218E4"/>
    <w:rsid w:val="00836494"/>
    <w:rsid w:val="00837653"/>
    <w:rsid w:val="008738B3"/>
    <w:rsid w:val="008747CC"/>
    <w:rsid w:val="00882805"/>
    <w:rsid w:val="00884447"/>
    <w:rsid w:val="008A44A1"/>
    <w:rsid w:val="008B5B54"/>
    <w:rsid w:val="008D1694"/>
    <w:rsid w:val="008E0645"/>
    <w:rsid w:val="008F7BE4"/>
    <w:rsid w:val="00906377"/>
    <w:rsid w:val="00922826"/>
    <w:rsid w:val="00927572"/>
    <w:rsid w:val="00930896"/>
    <w:rsid w:val="00937D11"/>
    <w:rsid w:val="00940713"/>
    <w:rsid w:val="009456AF"/>
    <w:rsid w:val="00964AEC"/>
    <w:rsid w:val="009756D3"/>
    <w:rsid w:val="009A261A"/>
    <w:rsid w:val="009C0C7A"/>
    <w:rsid w:val="009C5438"/>
    <w:rsid w:val="009C6F9B"/>
    <w:rsid w:val="009D527B"/>
    <w:rsid w:val="009E455A"/>
    <w:rsid w:val="00A032FA"/>
    <w:rsid w:val="00A05541"/>
    <w:rsid w:val="00A129D6"/>
    <w:rsid w:val="00A12A85"/>
    <w:rsid w:val="00A13B66"/>
    <w:rsid w:val="00A20479"/>
    <w:rsid w:val="00A233C9"/>
    <w:rsid w:val="00A2734C"/>
    <w:rsid w:val="00A645A2"/>
    <w:rsid w:val="00A64FAF"/>
    <w:rsid w:val="00A751C7"/>
    <w:rsid w:val="00A92917"/>
    <w:rsid w:val="00AA3104"/>
    <w:rsid w:val="00AB3550"/>
    <w:rsid w:val="00AB77CD"/>
    <w:rsid w:val="00AC1FEC"/>
    <w:rsid w:val="00AC2D21"/>
    <w:rsid w:val="00AC68AD"/>
    <w:rsid w:val="00AD3720"/>
    <w:rsid w:val="00AD4529"/>
    <w:rsid w:val="00AD5C39"/>
    <w:rsid w:val="00AE65E8"/>
    <w:rsid w:val="00AF1A06"/>
    <w:rsid w:val="00B0501B"/>
    <w:rsid w:val="00B12103"/>
    <w:rsid w:val="00B24FA5"/>
    <w:rsid w:val="00B31B71"/>
    <w:rsid w:val="00B36A45"/>
    <w:rsid w:val="00B416BA"/>
    <w:rsid w:val="00B470BD"/>
    <w:rsid w:val="00B50C10"/>
    <w:rsid w:val="00B5345E"/>
    <w:rsid w:val="00B62634"/>
    <w:rsid w:val="00B649A3"/>
    <w:rsid w:val="00B64D70"/>
    <w:rsid w:val="00B71561"/>
    <w:rsid w:val="00B717BD"/>
    <w:rsid w:val="00B757E5"/>
    <w:rsid w:val="00B76FB3"/>
    <w:rsid w:val="00BB3D5B"/>
    <w:rsid w:val="00BC6F22"/>
    <w:rsid w:val="00BC7E6B"/>
    <w:rsid w:val="00BD054A"/>
    <w:rsid w:val="00BD4083"/>
    <w:rsid w:val="00BE473E"/>
    <w:rsid w:val="00BF02B6"/>
    <w:rsid w:val="00C022BA"/>
    <w:rsid w:val="00C0492B"/>
    <w:rsid w:val="00C05171"/>
    <w:rsid w:val="00C05602"/>
    <w:rsid w:val="00C07C03"/>
    <w:rsid w:val="00C213D1"/>
    <w:rsid w:val="00C322D8"/>
    <w:rsid w:val="00C47F9A"/>
    <w:rsid w:val="00C50344"/>
    <w:rsid w:val="00C54928"/>
    <w:rsid w:val="00C631B2"/>
    <w:rsid w:val="00C64AD7"/>
    <w:rsid w:val="00C655DB"/>
    <w:rsid w:val="00C66008"/>
    <w:rsid w:val="00C84568"/>
    <w:rsid w:val="00C878C1"/>
    <w:rsid w:val="00C92647"/>
    <w:rsid w:val="00C95BD1"/>
    <w:rsid w:val="00CA0357"/>
    <w:rsid w:val="00CB3396"/>
    <w:rsid w:val="00CB5134"/>
    <w:rsid w:val="00CC62FA"/>
    <w:rsid w:val="00CC76C9"/>
    <w:rsid w:val="00D32ACA"/>
    <w:rsid w:val="00D348D3"/>
    <w:rsid w:val="00D45F19"/>
    <w:rsid w:val="00D518CF"/>
    <w:rsid w:val="00D53B8F"/>
    <w:rsid w:val="00D6269D"/>
    <w:rsid w:val="00D62803"/>
    <w:rsid w:val="00D646A8"/>
    <w:rsid w:val="00D66400"/>
    <w:rsid w:val="00D745E3"/>
    <w:rsid w:val="00D8483B"/>
    <w:rsid w:val="00D9445D"/>
    <w:rsid w:val="00DA057C"/>
    <w:rsid w:val="00DA747D"/>
    <w:rsid w:val="00DB0D64"/>
    <w:rsid w:val="00DD28A7"/>
    <w:rsid w:val="00DD2C92"/>
    <w:rsid w:val="00DE3323"/>
    <w:rsid w:val="00DF3711"/>
    <w:rsid w:val="00DF4B73"/>
    <w:rsid w:val="00DF7A60"/>
    <w:rsid w:val="00E01F27"/>
    <w:rsid w:val="00E02CD0"/>
    <w:rsid w:val="00E0340F"/>
    <w:rsid w:val="00E0474D"/>
    <w:rsid w:val="00E068C9"/>
    <w:rsid w:val="00E205BB"/>
    <w:rsid w:val="00E20E2A"/>
    <w:rsid w:val="00E22E96"/>
    <w:rsid w:val="00E254F6"/>
    <w:rsid w:val="00E413ED"/>
    <w:rsid w:val="00E4794D"/>
    <w:rsid w:val="00E50279"/>
    <w:rsid w:val="00E51A02"/>
    <w:rsid w:val="00E7418E"/>
    <w:rsid w:val="00E82FD9"/>
    <w:rsid w:val="00E83FE9"/>
    <w:rsid w:val="00E9281B"/>
    <w:rsid w:val="00EA392A"/>
    <w:rsid w:val="00EB038E"/>
    <w:rsid w:val="00EB6E5D"/>
    <w:rsid w:val="00ED33D1"/>
    <w:rsid w:val="00ED51A4"/>
    <w:rsid w:val="00ED5697"/>
    <w:rsid w:val="00EE0846"/>
    <w:rsid w:val="00EE13A2"/>
    <w:rsid w:val="00F00098"/>
    <w:rsid w:val="00F02C55"/>
    <w:rsid w:val="00F032A0"/>
    <w:rsid w:val="00F05CA2"/>
    <w:rsid w:val="00F17FE3"/>
    <w:rsid w:val="00F44FD7"/>
    <w:rsid w:val="00F7247A"/>
    <w:rsid w:val="00F73EB7"/>
    <w:rsid w:val="00FC66EC"/>
    <w:rsid w:val="00FC70BD"/>
    <w:rsid w:val="00FF6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DC14AE3"/>
  <w15:chartTrackingRefBased/>
  <w15:docId w15:val="{7809ED10-137D-4A0F-9967-A331A94EC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160" w:line="254" w:lineRule="auto"/>
    </w:pPr>
    <w:rPr>
      <w:rFonts w:ascii="Calibri" w:eastAsia="Calibri" w:hAnsi="Calibri" w:cs="Calibri"/>
      <w:sz w:val="22"/>
      <w:szCs w:val="22"/>
      <w:lang w:val="en-GB" w:eastAsia="zh-CN"/>
    </w:rPr>
  </w:style>
  <w:style w:type="paragraph" w:styleId="Naslov1">
    <w:name w:val="heading 1"/>
    <w:basedOn w:val="Normal"/>
    <w:link w:val="Naslov1Char"/>
    <w:uiPriority w:val="1"/>
    <w:qFormat/>
    <w:rsid w:val="007A3E96"/>
    <w:pPr>
      <w:widowControl w:val="0"/>
      <w:suppressAutoHyphens w:val="0"/>
      <w:autoSpaceDE w:val="0"/>
      <w:autoSpaceDN w:val="0"/>
      <w:spacing w:after="0" w:line="240" w:lineRule="auto"/>
      <w:ind w:left="1" w:right="1"/>
      <w:jc w:val="center"/>
      <w:outlineLvl w:val="0"/>
    </w:pPr>
    <w:rPr>
      <w:b/>
      <w:bCs/>
      <w:lang w:val="hr-HR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DefaultParagraphFont1">
    <w:name w:val="Default Paragraph Font1"/>
  </w:style>
  <w:style w:type="character" w:customStyle="1" w:styleId="WW-DefaultParagraphFont">
    <w:name w:val="WW-Default Paragraph Font"/>
  </w:style>
  <w:style w:type="character" w:customStyle="1" w:styleId="HeaderChar">
    <w:name w:val="Header Char"/>
    <w:rPr>
      <w:lang w:val="en-GB"/>
    </w:rPr>
  </w:style>
  <w:style w:type="character" w:customStyle="1" w:styleId="FooterChar">
    <w:name w:val="Footer Char"/>
    <w:rPr>
      <w:lang w:val="en-GB"/>
    </w:rPr>
  </w:style>
  <w:style w:type="character" w:customStyle="1" w:styleId="BalloonTextChar">
    <w:name w:val="Balloon Text Char"/>
    <w:rPr>
      <w:rFonts w:ascii="Segoe UI" w:hAnsi="Segoe UI" w:cs="Segoe UI"/>
      <w:sz w:val="18"/>
      <w:szCs w:val="18"/>
      <w:lang w:val="en-GB"/>
    </w:rPr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link w:val="TijelotekstaChar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Arial"/>
    </w:rPr>
  </w:style>
  <w:style w:type="paragraph" w:customStyle="1" w:styleId="Stilnaslova">
    <w:name w:val="Stil naslova"/>
    <w:basedOn w:val="Normal"/>
    <w:next w:val="Tijelotekst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">
    <w:name w:val="Indeks"/>
    <w:basedOn w:val="Normal"/>
    <w:pPr>
      <w:suppressLineNumbers/>
    </w:pPr>
    <w:rPr>
      <w:rFonts w:cs="Arial"/>
    </w:rPr>
  </w:style>
  <w:style w:type="paragraph" w:styleId="Zaglavlje">
    <w:name w:val="header"/>
    <w:basedOn w:val="Normal"/>
    <w:link w:val="ZaglavljeChar"/>
    <w:pPr>
      <w:tabs>
        <w:tab w:val="center" w:pos="4536"/>
        <w:tab w:val="right" w:pos="9072"/>
      </w:tabs>
      <w:spacing w:after="0" w:line="240" w:lineRule="auto"/>
    </w:pPr>
  </w:style>
  <w:style w:type="paragraph" w:styleId="Podnoje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BalloonText1">
    <w:name w:val="Balloon Text1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Sadrajokvira">
    <w:name w:val="Sadržaj okvira"/>
    <w:basedOn w:val="Normal"/>
  </w:style>
  <w:style w:type="paragraph" w:styleId="Tekstfusnote">
    <w:name w:val="footnote text"/>
    <w:aliases w:val="Fußnote,Footnote Text Char Char Char,Footnote Text Char Char"/>
    <w:basedOn w:val="Normal"/>
    <w:link w:val="TekstfusnoteChar"/>
    <w:uiPriority w:val="99"/>
    <w:rsid w:val="00C0492B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TekstfusnoteChar">
    <w:name w:val="Tekst fusnote Char"/>
    <w:aliases w:val="Fußnote Char,Footnote Text Char Char Char Char,Footnote Text Char Char Char1"/>
    <w:link w:val="Tekstfusnote"/>
    <w:uiPriority w:val="99"/>
    <w:rsid w:val="00C0492B"/>
    <w:rPr>
      <w:lang w:val="en-US" w:eastAsia="en-US"/>
    </w:rPr>
  </w:style>
  <w:style w:type="character" w:styleId="Referencafusnote">
    <w:name w:val="footnote reference"/>
    <w:aliases w:val="BVI fnr"/>
    <w:uiPriority w:val="99"/>
    <w:rsid w:val="00C0492B"/>
    <w:rPr>
      <w:rFonts w:cs="Times New Roman"/>
      <w:vertAlign w:val="superscript"/>
    </w:rPr>
  </w:style>
  <w:style w:type="paragraph" w:styleId="Bezproreda">
    <w:name w:val="No Spacing"/>
    <w:uiPriority w:val="1"/>
    <w:qFormat/>
    <w:rsid w:val="00C92647"/>
    <w:pPr>
      <w:suppressAutoHyphens/>
      <w:jc w:val="both"/>
    </w:pPr>
    <w:rPr>
      <w:rFonts w:eastAsia="Calibri" w:cs="Calibri"/>
      <w:sz w:val="24"/>
      <w:szCs w:val="22"/>
      <w:lang w:val="en-GB" w:eastAsia="zh-CN"/>
    </w:rPr>
  </w:style>
  <w:style w:type="paragraph" w:styleId="Odlomakpopisa">
    <w:name w:val="List Paragraph"/>
    <w:basedOn w:val="Normal"/>
    <w:uiPriority w:val="1"/>
    <w:qFormat/>
    <w:rsid w:val="007F6ED8"/>
    <w:pPr>
      <w:suppressAutoHyphens w:val="0"/>
      <w:spacing w:line="259" w:lineRule="auto"/>
      <w:ind w:left="720"/>
      <w:contextualSpacing/>
    </w:pPr>
    <w:rPr>
      <w:rFonts w:cs="Times New Roman"/>
      <w:lang w:val="hr-HR" w:eastAsia="en-US"/>
    </w:rPr>
  </w:style>
  <w:style w:type="character" w:customStyle="1" w:styleId="ZaglavljeChar">
    <w:name w:val="Zaglavlje Char"/>
    <w:link w:val="Zaglavlje"/>
    <w:rsid w:val="00F7247A"/>
    <w:rPr>
      <w:rFonts w:ascii="Calibri" w:eastAsia="Calibri" w:hAnsi="Calibri" w:cs="Calibri"/>
      <w:sz w:val="22"/>
      <w:szCs w:val="22"/>
      <w:lang w:val="en-GB" w:eastAsia="zh-CN"/>
    </w:rPr>
  </w:style>
  <w:style w:type="character" w:styleId="Referencakomentara">
    <w:name w:val="annotation reference"/>
    <w:uiPriority w:val="99"/>
    <w:semiHidden/>
    <w:unhideWhenUsed/>
    <w:rsid w:val="00B717B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B717BD"/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rsid w:val="00B717BD"/>
    <w:rPr>
      <w:rFonts w:ascii="Calibri" w:eastAsia="Calibri" w:hAnsi="Calibri" w:cs="Calibri"/>
      <w:lang w:val="en-GB" w:eastAsia="zh-CN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B717BD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B717BD"/>
    <w:rPr>
      <w:rFonts w:ascii="Calibri" w:eastAsia="Calibri" w:hAnsi="Calibri" w:cs="Calibri"/>
      <w:b/>
      <w:bCs/>
      <w:lang w:val="en-GB" w:eastAsia="zh-CN"/>
    </w:rPr>
  </w:style>
  <w:style w:type="character" w:customStyle="1" w:styleId="TijelotekstaChar">
    <w:name w:val="Tijelo teksta Char"/>
    <w:link w:val="Tijeloteksta"/>
    <w:rsid w:val="00291A9F"/>
    <w:rPr>
      <w:rFonts w:ascii="Calibri" w:eastAsia="Calibri" w:hAnsi="Calibri" w:cs="Calibri"/>
      <w:sz w:val="22"/>
      <w:szCs w:val="22"/>
      <w:lang w:val="en-GB" w:eastAsia="zh-CN"/>
    </w:rPr>
  </w:style>
  <w:style w:type="character" w:styleId="Hiperveza">
    <w:name w:val="Hyperlink"/>
    <w:uiPriority w:val="99"/>
    <w:unhideWhenUsed/>
    <w:rsid w:val="00291A9F"/>
    <w:rPr>
      <w:color w:val="0563C1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52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3522C5"/>
    <w:rPr>
      <w:rFonts w:ascii="Tahoma" w:eastAsia="Calibri" w:hAnsi="Tahoma" w:cs="Tahoma"/>
      <w:sz w:val="16"/>
      <w:szCs w:val="16"/>
      <w:lang w:val="en-GB" w:eastAsia="zh-CN"/>
    </w:rPr>
  </w:style>
  <w:style w:type="character" w:customStyle="1" w:styleId="Naslov1Char">
    <w:name w:val="Naslov 1 Char"/>
    <w:link w:val="Naslov1"/>
    <w:uiPriority w:val="1"/>
    <w:rsid w:val="007A3E96"/>
    <w:rPr>
      <w:rFonts w:ascii="Calibri" w:eastAsia="Calibri" w:hAnsi="Calibri" w:cs="Calibri"/>
      <w:b/>
      <w:bCs/>
      <w:sz w:val="22"/>
      <w:szCs w:val="22"/>
      <w:lang w:eastAsia="en-US"/>
    </w:rPr>
  </w:style>
  <w:style w:type="paragraph" w:styleId="Naslov">
    <w:name w:val="Title"/>
    <w:basedOn w:val="Normal"/>
    <w:link w:val="NaslovChar"/>
    <w:uiPriority w:val="1"/>
    <w:qFormat/>
    <w:rsid w:val="007A3E96"/>
    <w:pPr>
      <w:widowControl w:val="0"/>
      <w:suppressAutoHyphens w:val="0"/>
      <w:autoSpaceDE w:val="0"/>
      <w:autoSpaceDN w:val="0"/>
      <w:spacing w:after="0" w:line="292" w:lineRule="exact"/>
      <w:ind w:left="1" w:right="1"/>
      <w:jc w:val="center"/>
    </w:pPr>
    <w:rPr>
      <w:b/>
      <w:bCs/>
      <w:sz w:val="24"/>
      <w:szCs w:val="24"/>
      <w:lang w:val="hr-HR" w:eastAsia="en-US"/>
    </w:rPr>
  </w:style>
  <w:style w:type="character" w:customStyle="1" w:styleId="NaslovChar">
    <w:name w:val="Naslov Char"/>
    <w:link w:val="Naslov"/>
    <w:uiPriority w:val="1"/>
    <w:rsid w:val="007A3E96"/>
    <w:rPr>
      <w:rFonts w:ascii="Calibri" w:eastAsia="Calibri" w:hAnsi="Calibri" w:cs="Calibri"/>
      <w:b/>
      <w:bCs/>
      <w:sz w:val="24"/>
      <w:szCs w:val="24"/>
      <w:lang w:eastAsia="en-US"/>
    </w:rPr>
  </w:style>
  <w:style w:type="character" w:styleId="Nerijeenospominjanje">
    <w:name w:val="Unresolved Mention"/>
    <w:uiPriority w:val="99"/>
    <w:semiHidden/>
    <w:unhideWhenUsed/>
    <w:rsid w:val="00D626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7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sig.hr/web/kategorija/natjecaji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isarnica@vevig.h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696</Words>
  <Characters>3968</Characters>
  <Application>Microsoft Office Word</Application>
  <DocSecurity>0</DocSecurity>
  <Lines>33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4655</CharactersWithSpaces>
  <SharedDoc>false</SharedDoc>
  <HLinks>
    <vt:vector size="18" baseType="variant">
      <vt:variant>
        <vt:i4>1835099</vt:i4>
      </vt:variant>
      <vt:variant>
        <vt:i4>6</vt:i4>
      </vt:variant>
      <vt:variant>
        <vt:i4>0</vt:i4>
      </vt:variant>
      <vt:variant>
        <vt:i4>5</vt:i4>
      </vt:variant>
      <vt:variant>
        <vt:lpwstr>https://vsig.hr/web/kategorija/natjecaji/</vt:lpwstr>
      </vt:variant>
      <vt:variant>
        <vt:lpwstr/>
      </vt:variant>
      <vt:variant>
        <vt:i4>1310765</vt:i4>
      </vt:variant>
      <vt:variant>
        <vt:i4>3</vt:i4>
      </vt:variant>
      <vt:variant>
        <vt:i4>0</vt:i4>
      </vt:variant>
      <vt:variant>
        <vt:i4>5</vt:i4>
      </vt:variant>
      <vt:variant>
        <vt:lpwstr>mailto:pisarnica@vevig.hr</vt:lpwstr>
      </vt:variant>
      <vt:variant>
        <vt:lpwstr/>
      </vt:variant>
      <vt:variant>
        <vt:i4>3670111</vt:i4>
      </vt:variant>
      <vt:variant>
        <vt:i4>0</vt:i4>
      </vt:variant>
      <vt:variant>
        <vt:i4>0</vt:i4>
      </vt:variant>
      <vt:variant>
        <vt:i4>5</vt:i4>
      </vt:variant>
      <vt:variant>
        <vt:lpwstr>mailto:pisarnica@vevig.hr,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Tibor Kralj</cp:lastModifiedBy>
  <cp:revision>3</cp:revision>
  <cp:lastPrinted>2026-07-23T10:38:00Z</cp:lastPrinted>
  <dcterms:created xsi:type="dcterms:W3CDTF">2026-09-03T05:14:00Z</dcterms:created>
  <dcterms:modified xsi:type="dcterms:W3CDTF">2026-09-03T05:14:00Z</dcterms:modified>
</cp:coreProperties>
</file>